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EE" w:rsidRDefault="00191D96" w:rsidP="00E241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</w:rPr>
        <w:t>FUK 2710.2.15</w:t>
      </w:r>
      <w:r w:rsidR="00E241A1" w:rsidRPr="00794E99">
        <w:rPr>
          <w:rFonts w:ascii="Arial" w:hAnsi="Arial" w:cs="Arial"/>
          <w:b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E55ECC">
        <w:rPr>
          <w:rFonts w:ascii="Arial" w:hAnsi="Arial" w:cs="Arial"/>
          <w:sz w:val="18"/>
          <w:szCs w:val="18"/>
        </w:rPr>
        <w:t>Czarnia, 2015.04</w:t>
      </w:r>
      <w:r w:rsidR="00103872" w:rsidRPr="00E16FEE">
        <w:rPr>
          <w:rFonts w:ascii="Arial" w:hAnsi="Arial" w:cs="Arial"/>
          <w:sz w:val="18"/>
          <w:szCs w:val="18"/>
        </w:rPr>
        <w:t>.</w:t>
      </w:r>
      <w:r w:rsidR="00E55ECC">
        <w:rPr>
          <w:rFonts w:ascii="Arial" w:hAnsi="Arial" w:cs="Arial"/>
          <w:sz w:val="18"/>
          <w:szCs w:val="18"/>
        </w:rPr>
        <w:t>15</w:t>
      </w:r>
      <w:r w:rsidR="0045539F">
        <w:rPr>
          <w:rFonts w:ascii="Arial" w:hAnsi="Arial" w:cs="Arial"/>
          <w:sz w:val="18"/>
          <w:szCs w:val="18"/>
        </w:rPr>
        <w:t>.</w:t>
      </w:r>
    </w:p>
    <w:p w:rsidR="00794E99" w:rsidRPr="00794E99" w:rsidRDefault="00794E99" w:rsidP="00E241A1">
      <w:pPr>
        <w:rPr>
          <w:rFonts w:ascii="Arial" w:hAnsi="Arial" w:cs="Arial"/>
          <w:sz w:val="18"/>
          <w:szCs w:val="18"/>
        </w:rPr>
      </w:pPr>
    </w:p>
    <w:p w:rsidR="00E241A1" w:rsidRPr="00794E99" w:rsidRDefault="00E241A1" w:rsidP="00E241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94E99">
        <w:rPr>
          <w:rFonts w:ascii="Arial" w:hAnsi="Arial" w:cs="Arial"/>
          <w:b/>
          <w:sz w:val="24"/>
          <w:szCs w:val="24"/>
        </w:rPr>
        <w:t>OGŁOSZENIE O ZAMÓWIENIU – ROBOTY BUDOWLANE.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Default="00E241A1" w:rsidP="00794E9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7B7FCA">
        <w:rPr>
          <w:rFonts w:ascii="Arial" w:hAnsi="Arial" w:cs="Arial"/>
          <w:sz w:val="20"/>
          <w:szCs w:val="20"/>
        </w:rPr>
        <w:t xml:space="preserve">Gmina Czarnia ogłasza publiczny przetarg nieograniczony na </w:t>
      </w:r>
      <w:r w:rsidR="00D47BE2" w:rsidRPr="007B7FCA">
        <w:rPr>
          <w:rFonts w:ascii="Arial" w:hAnsi="Arial" w:cs="Arial"/>
          <w:b/>
          <w:sz w:val="20"/>
          <w:szCs w:val="20"/>
        </w:rPr>
        <w:t>„</w:t>
      </w:r>
      <w:r w:rsidR="002B123C" w:rsidRPr="007B7FCA">
        <w:rPr>
          <w:rFonts w:ascii="Arial" w:hAnsi="Arial" w:cs="Arial"/>
          <w:b/>
          <w:sz w:val="20"/>
          <w:szCs w:val="20"/>
        </w:rPr>
        <w:t>Przebudowę drogi gminnej RUTKOWO-GRANICA: 1. Przebudowa drogi gminnej Rutkowo-Granica w km od 0+000,00 do km 0+386,36; 2. Modernizacja drogi dojazdowej do gruntów rolnych we wsi Rutkowo w km od 0+386,36 do km 1+740,62</w:t>
      </w:r>
      <w:r w:rsidRPr="007B7FCA">
        <w:rPr>
          <w:rFonts w:ascii="Arial" w:hAnsi="Arial" w:cs="Arial"/>
          <w:b/>
          <w:sz w:val="20"/>
          <w:szCs w:val="20"/>
        </w:rPr>
        <w:t>”.</w:t>
      </w:r>
    </w:p>
    <w:p w:rsidR="007B7FCA" w:rsidRPr="007B7FCA" w:rsidRDefault="007B7FCA" w:rsidP="00794E9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F2730C" w:rsidRPr="00F2730C" w:rsidRDefault="00E241A1" w:rsidP="00F2730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4D1656">
        <w:rPr>
          <w:rFonts w:ascii="Arial" w:hAnsi="Arial" w:cs="Arial"/>
          <w:sz w:val="20"/>
          <w:szCs w:val="20"/>
        </w:rPr>
        <w:t xml:space="preserve">Zamówienie obejmuje 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wykonanie naw</w:t>
      </w:r>
      <w:r w:rsidR="00F11D04">
        <w:rPr>
          <w:rFonts w:ascii="Arial" w:hAnsi="Arial" w:cs="Arial"/>
          <w:bCs/>
          <w:sz w:val="20"/>
          <w:szCs w:val="20"/>
        </w:rPr>
        <w:t>ierzchni drogi o długości 1,74062</w:t>
      </w:r>
      <w:r w:rsidR="00C242E8">
        <w:rPr>
          <w:rFonts w:ascii="Arial" w:hAnsi="Arial" w:cs="Arial"/>
          <w:bCs/>
          <w:sz w:val="20"/>
          <w:szCs w:val="20"/>
        </w:rPr>
        <w:t xml:space="preserve"> km z betonu asfaltowego (</w:t>
      </w:r>
      <w:r w:rsidR="004D1656" w:rsidRPr="004D1656">
        <w:rPr>
          <w:rFonts w:ascii="Arial" w:hAnsi="Arial" w:cs="Arial"/>
          <w:bCs/>
          <w:sz w:val="20"/>
          <w:szCs w:val="20"/>
        </w:rPr>
        <w:t>warstwa ścieralna 4 cm) wraz z pozostałymi robotami towarzyszącymi (roboty przygotowawcze, roboty ziemne, odwodnienie korpusu drogi, podbudowy, roboty wykończeniowe, urządzenia bezpieczeństwa ruchu, inne ro</w:t>
      </w:r>
      <w:r w:rsidR="00F2730C">
        <w:rPr>
          <w:rFonts w:ascii="Arial" w:hAnsi="Arial" w:cs="Arial"/>
          <w:bCs/>
          <w:sz w:val="20"/>
          <w:szCs w:val="20"/>
        </w:rPr>
        <w:t>boty i zjazdy</w:t>
      </w:r>
      <w:r w:rsidR="004D1656" w:rsidRPr="004D1656">
        <w:rPr>
          <w:rFonts w:ascii="Arial" w:hAnsi="Arial" w:cs="Arial"/>
          <w:bCs/>
          <w:sz w:val="20"/>
          <w:szCs w:val="20"/>
        </w:rPr>
        <w:t>) na  działkach o  nr ewidencyjny</w:t>
      </w:r>
      <w:r w:rsidR="005B06E1">
        <w:rPr>
          <w:rFonts w:ascii="Arial" w:hAnsi="Arial" w:cs="Arial"/>
          <w:bCs/>
          <w:sz w:val="20"/>
          <w:szCs w:val="20"/>
        </w:rPr>
        <w:t>ch</w:t>
      </w:r>
      <w:r w:rsidR="00F2730C">
        <w:rPr>
          <w:rFonts w:ascii="Arial" w:hAnsi="Arial" w:cs="Arial"/>
          <w:bCs/>
          <w:sz w:val="20"/>
          <w:szCs w:val="20"/>
        </w:rPr>
        <w:t xml:space="preserve">: </w:t>
      </w:r>
      <w:r w:rsidR="00F2730C" w:rsidRPr="00F2730C">
        <w:rPr>
          <w:rFonts w:ascii="Arial" w:hAnsi="Arial" w:cs="Arial"/>
          <w:bCs/>
          <w:sz w:val="20"/>
          <w:szCs w:val="20"/>
        </w:rPr>
        <w:t>93, 58/1, 59/1, 67/1, 64/3, 63/1, 60/1, 11/3,11/2, 2041/3, 2042/1, 2042/2 i 2042/3 w obrębie geodezyjnym Czarnia  i w obrębie geodezyjnym  Rutkowo.</w:t>
      </w:r>
    </w:p>
    <w:p w:rsidR="00E241A1" w:rsidRPr="00794E99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Pr="00CB3986">
        <w:rPr>
          <w:rFonts w:ascii="Arial" w:hAnsi="Arial" w:cs="Arial"/>
          <w:bCs/>
          <w:sz w:val="20"/>
          <w:szCs w:val="20"/>
        </w:rPr>
        <w:t>Szczegółowy zakres robót określa załączony projekt bud</w:t>
      </w:r>
      <w:r w:rsidR="008A4ACE">
        <w:rPr>
          <w:rFonts w:ascii="Arial" w:hAnsi="Arial" w:cs="Arial"/>
          <w:bCs/>
          <w:sz w:val="20"/>
          <w:szCs w:val="20"/>
        </w:rPr>
        <w:t>owlany stanowiący z</w:t>
      </w:r>
      <w:r w:rsidR="00F2730C">
        <w:rPr>
          <w:rFonts w:ascii="Arial" w:hAnsi="Arial" w:cs="Arial"/>
          <w:bCs/>
          <w:sz w:val="20"/>
          <w:szCs w:val="20"/>
        </w:rPr>
        <w:t>ałącznik nr 8.1-8.24</w:t>
      </w:r>
      <w:r w:rsidRPr="00CB3986">
        <w:rPr>
          <w:rFonts w:ascii="Arial" w:hAnsi="Arial" w:cs="Arial"/>
          <w:bCs/>
          <w:sz w:val="20"/>
          <w:szCs w:val="20"/>
        </w:rPr>
        <w:t xml:space="preserve"> do SIWZ, przedmiar</w:t>
      </w:r>
      <w:r w:rsidR="00012240">
        <w:rPr>
          <w:rFonts w:ascii="Arial" w:hAnsi="Arial" w:cs="Arial"/>
          <w:bCs/>
          <w:sz w:val="20"/>
          <w:szCs w:val="20"/>
        </w:rPr>
        <w:t>y robót stanowiące</w:t>
      </w:r>
      <w:r w:rsidRPr="00CB3986">
        <w:rPr>
          <w:rFonts w:ascii="Arial" w:hAnsi="Arial" w:cs="Arial"/>
          <w:bCs/>
          <w:sz w:val="20"/>
          <w:szCs w:val="20"/>
        </w:rPr>
        <w:t xml:space="preserve"> załącz</w:t>
      </w:r>
      <w:r w:rsidR="008A4ACE">
        <w:rPr>
          <w:rFonts w:ascii="Arial" w:hAnsi="Arial" w:cs="Arial"/>
          <w:bCs/>
          <w:sz w:val="20"/>
          <w:szCs w:val="20"/>
        </w:rPr>
        <w:t>nik</w:t>
      </w:r>
      <w:r w:rsidR="00012240">
        <w:rPr>
          <w:rFonts w:ascii="Arial" w:hAnsi="Arial" w:cs="Arial"/>
          <w:bCs/>
          <w:sz w:val="20"/>
          <w:szCs w:val="20"/>
        </w:rPr>
        <w:t>i</w:t>
      </w:r>
      <w:r w:rsidR="008A4ACE">
        <w:rPr>
          <w:rFonts w:ascii="Arial" w:hAnsi="Arial" w:cs="Arial"/>
          <w:bCs/>
          <w:sz w:val="20"/>
          <w:szCs w:val="20"/>
        </w:rPr>
        <w:t xml:space="preserve"> nr 7</w:t>
      </w:r>
      <w:r w:rsidR="00F2730C">
        <w:rPr>
          <w:rFonts w:ascii="Arial" w:hAnsi="Arial" w:cs="Arial"/>
          <w:bCs/>
          <w:sz w:val="20"/>
          <w:szCs w:val="20"/>
        </w:rPr>
        <w:t>a-7d</w:t>
      </w:r>
      <w:r w:rsidR="008A4ACE">
        <w:rPr>
          <w:rFonts w:ascii="Arial" w:hAnsi="Arial" w:cs="Arial"/>
          <w:bCs/>
          <w:sz w:val="20"/>
          <w:szCs w:val="20"/>
        </w:rPr>
        <w:t xml:space="preserve"> do SIWZ, </w:t>
      </w:r>
      <w:r w:rsidR="00012240">
        <w:rPr>
          <w:rFonts w:ascii="Arial" w:hAnsi="Arial" w:cs="Arial"/>
          <w:bCs/>
          <w:sz w:val="20"/>
          <w:szCs w:val="20"/>
        </w:rPr>
        <w:t>oraz specyfikacja techniczna stanowiąca załącznik</w:t>
      </w:r>
      <w:r w:rsidR="00F2730C">
        <w:rPr>
          <w:rFonts w:ascii="Arial" w:hAnsi="Arial" w:cs="Arial"/>
          <w:bCs/>
          <w:sz w:val="20"/>
          <w:szCs w:val="20"/>
        </w:rPr>
        <w:t>i</w:t>
      </w:r>
      <w:r w:rsidR="00012240">
        <w:rPr>
          <w:rFonts w:ascii="Arial" w:hAnsi="Arial" w:cs="Arial"/>
          <w:bCs/>
          <w:sz w:val="20"/>
          <w:szCs w:val="20"/>
        </w:rPr>
        <w:t xml:space="preserve"> nr  9</w:t>
      </w:r>
      <w:r w:rsidR="00F2730C">
        <w:rPr>
          <w:rFonts w:ascii="Arial" w:hAnsi="Arial" w:cs="Arial"/>
          <w:bCs/>
          <w:sz w:val="20"/>
          <w:szCs w:val="20"/>
        </w:rPr>
        <w:t>.1-9.2</w:t>
      </w:r>
      <w:r w:rsidRPr="00CB3986">
        <w:rPr>
          <w:rFonts w:ascii="Arial" w:hAnsi="Arial" w:cs="Arial"/>
          <w:bCs/>
          <w:sz w:val="20"/>
          <w:szCs w:val="20"/>
        </w:rPr>
        <w:t xml:space="preserve"> do SIWZ.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45100000-8 –  Przygotowanie terenu pod budowę.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45233000-9  – Roboty w zakresie konstruowania, fundamentowania oraz wykonywania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ab/>
        <w:t xml:space="preserve">          nawierzchni autostrad, dróg.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 xml:space="preserve">45233220-7 –  Roboty w zakresie nawierzchni dróg. 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45233140-2 –  Roboty drogowe.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45233290-8 –  Instalowanie znaków drogowych.</w:t>
      </w:r>
    </w:p>
    <w:p w:rsidR="00E241A1" w:rsidRPr="00CB4F69" w:rsidRDefault="00794E99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nie podlegają wykluczeniu na podstawie przepisów art. 24 ust. 1 i 2 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spełniają warunki określone przepisami art. 22 ust. 1 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BF2C0B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</w:t>
      </w:r>
      <w:r w:rsidR="003872A9">
        <w:rPr>
          <w:rFonts w:ascii="Arial" w:hAnsi="Arial" w:cs="Arial"/>
          <w:sz w:val="20"/>
          <w:szCs w:val="20"/>
        </w:rPr>
        <w:t xml:space="preserve">rtości robót co najmniej </w:t>
      </w:r>
      <w:r w:rsidR="002B123C">
        <w:rPr>
          <w:rFonts w:ascii="Arial" w:hAnsi="Arial" w:cs="Arial"/>
          <w:sz w:val="20"/>
          <w:szCs w:val="20"/>
        </w:rPr>
        <w:t>4</w:t>
      </w:r>
      <w:r w:rsidRPr="00CB4F69">
        <w:rPr>
          <w:rFonts w:ascii="Arial" w:hAnsi="Arial" w:cs="Arial"/>
          <w:sz w:val="20"/>
          <w:szCs w:val="20"/>
        </w:rPr>
        <w:t>00 000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2B123C">
        <w:rPr>
          <w:rFonts w:ascii="Arial" w:hAnsi="Arial" w:cs="Arial"/>
          <w:sz w:val="20"/>
          <w:szCs w:val="20"/>
        </w:rPr>
        <w:t>00 zł (słownie złotych: Czterysta</w:t>
      </w:r>
      <w:r w:rsidRPr="00CB4F69">
        <w:rPr>
          <w:rFonts w:ascii="Arial" w:hAnsi="Arial" w:cs="Arial"/>
          <w:sz w:val="20"/>
          <w:szCs w:val="20"/>
        </w:rPr>
        <w:t xml:space="preserve"> tysięcy) brutto.</w:t>
      </w:r>
    </w:p>
    <w:p w:rsidR="00B44637" w:rsidRDefault="00E241A1" w:rsidP="006E643E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dysponują przy realizacji zamówienia minimum 1 osobą posiadającą uprawnienia budowlane do kierowania robotami budowlanymi wymaganymi do realizacji zamówienia, wpisaną do właściwej izby inżynierów budownic</w:t>
      </w:r>
      <w:r w:rsidR="004D1656">
        <w:rPr>
          <w:rFonts w:ascii="Arial" w:hAnsi="Arial" w:cs="Arial"/>
          <w:sz w:val="20"/>
          <w:szCs w:val="20"/>
        </w:rPr>
        <w:t>twa.</w:t>
      </w:r>
    </w:p>
    <w:p w:rsidR="00794E99" w:rsidRPr="006E643E" w:rsidRDefault="00794E99" w:rsidP="00794E99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E5469B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6E643E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191D96" w:rsidRPr="00191D96">
        <w:rPr>
          <w:rFonts w:ascii="Arial" w:hAnsi="Arial" w:cs="Arial"/>
          <w:sz w:val="20"/>
          <w:szCs w:val="20"/>
        </w:rPr>
        <w:t xml:space="preserve">Kryterium oceny ofert będzie suma punktów najniższej ceny zaoferowanej przez Wykonawcę i długości okresu gwarancji, jaki Wykonawca udzieli na przedmiotowe roboty budowlane, gdzie znaczenie  ceny będzie wynosić </w:t>
      </w:r>
      <w:r w:rsidR="007B7FCA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191D96" w:rsidRPr="00191D96">
        <w:rPr>
          <w:rFonts w:ascii="Arial" w:hAnsi="Arial" w:cs="Arial"/>
          <w:sz w:val="20"/>
          <w:szCs w:val="20"/>
        </w:rPr>
        <w:t>90 % kryterium oceny oferty, a znaczenie  długości okresu gwarancji będzie wynosić 10 % kryterium oceny oferty.</w:t>
      </w: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191D96">
        <w:rPr>
          <w:rFonts w:ascii="Arial" w:hAnsi="Arial" w:cs="Arial"/>
          <w:sz w:val="20"/>
          <w:szCs w:val="20"/>
        </w:rPr>
        <w:t>a ofert upływa w dniu 4 maja 2015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7B7FCA">
        <w:rPr>
          <w:rFonts w:ascii="Arial" w:hAnsi="Arial" w:cs="Arial"/>
          <w:sz w:val="20"/>
          <w:szCs w:val="20"/>
        </w:rPr>
        <w:t xml:space="preserve"> zamówienia: do 10</w:t>
      </w:r>
      <w:r w:rsidR="004D1656">
        <w:rPr>
          <w:rFonts w:ascii="Arial" w:hAnsi="Arial" w:cs="Arial"/>
          <w:sz w:val="20"/>
          <w:szCs w:val="20"/>
        </w:rPr>
        <w:t xml:space="preserve"> października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lastRenderedPageBreak/>
        <w:tab/>
      </w:r>
    </w:p>
    <w:sectPr w:rsidR="00121F64" w:rsidRPr="00E241A1" w:rsidSect="00794E99">
      <w:footerReference w:type="default" r:id="rId8"/>
      <w:pgSz w:w="11906" w:h="16838"/>
      <w:pgMar w:top="680" w:right="62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F3B" w:rsidRDefault="008A1F3B" w:rsidP="009B5DA3">
      <w:pPr>
        <w:spacing w:after="0" w:line="240" w:lineRule="auto"/>
      </w:pPr>
      <w:r>
        <w:separator/>
      </w:r>
    </w:p>
  </w:endnote>
  <w:endnote w:type="continuationSeparator" w:id="0">
    <w:p w:rsidR="008A1F3B" w:rsidRDefault="008A1F3B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7FCA">
          <w:rPr>
            <w:noProof/>
          </w:rPr>
          <w:t>1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F3B" w:rsidRDefault="008A1F3B" w:rsidP="009B5DA3">
      <w:pPr>
        <w:spacing w:after="0" w:line="240" w:lineRule="auto"/>
      </w:pPr>
      <w:r>
        <w:separator/>
      </w:r>
    </w:p>
  </w:footnote>
  <w:footnote w:type="continuationSeparator" w:id="0">
    <w:p w:rsidR="008A1F3B" w:rsidRDefault="008A1F3B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64A3"/>
    <w:rsid w:val="00012240"/>
    <w:rsid w:val="000126C1"/>
    <w:rsid w:val="00103872"/>
    <w:rsid w:val="00121F64"/>
    <w:rsid w:val="00171322"/>
    <w:rsid w:val="00191D96"/>
    <w:rsid w:val="001D3891"/>
    <w:rsid w:val="00215EA4"/>
    <w:rsid w:val="002B123C"/>
    <w:rsid w:val="003320A9"/>
    <w:rsid w:val="0037416D"/>
    <w:rsid w:val="00376054"/>
    <w:rsid w:val="003872A9"/>
    <w:rsid w:val="0045539F"/>
    <w:rsid w:val="004662D0"/>
    <w:rsid w:val="004760BD"/>
    <w:rsid w:val="00481FF3"/>
    <w:rsid w:val="0049650F"/>
    <w:rsid w:val="004D1656"/>
    <w:rsid w:val="00530606"/>
    <w:rsid w:val="005B06E1"/>
    <w:rsid w:val="005F046D"/>
    <w:rsid w:val="005F081D"/>
    <w:rsid w:val="00615CAD"/>
    <w:rsid w:val="00694C2F"/>
    <w:rsid w:val="006E643E"/>
    <w:rsid w:val="00794E99"/>
    <w:rsid w:val="007B7FCA"/>
    <w:rsid w:val="007D632E"/>
    <w:rsid w:val="008A1F3B"/>
    <w:rsid w:val="008A4ACE"/>
    <w:rsid w:val="008F08F7"/>
    <w:rsid w:val="0094539C"/>
    <w:rsid w:val="00956CA5"/>
    <w:rsid w:val="009A67AB"/>
    <w:rsid w:val="009B5DA3"/>
    <w:rsid w:val="009F1848"/>
    <w:rsid w:val="00A3226C"/>
    <w:rsid w:val="00A469A2"/>
    <w:rsid w:val="00A57D63"/>
    <w:rsid w:val="00B116FA"/>
    <w:rsid w:val="00B22722"/>
    <w:rsid w:val="00B44637"/>
    <w:rsid w:val="00BF2C0B"/>
    <w:rsid w:val="00C242E8"/>
    <w:rsid w:val="00C62DCF"/>
    <w:rsid w:val="00C74D29"/>
    <w:rsid w:val="00CB3986"/>
    <w:rsid w:val="00CB4F69"/>
    <w:rsid w:val="00D47BE2"/>
    <w:rsid w:val="00E13349"/>
    <w:rsid w:val="00E16FEE"/>
    <w:rsid w:val="00E241A1"/>
    <w:rsid w:val="00E50DC6"/>
    <w:rsid w:val="00E5469B"/>
    <w:rsid w:val="00E55ECC"/>
    <w:rsid w:val="00E846AD"/>
    <w:rsid w:val="00EA0DFD"/>
    <w:rsid w:val="00F11D04"/>
    <w:rsid w:val="00F2730C"/>
    <w:rsid w:val="00F567BD"/>
    <w:rsid w:val="00FA6C25"/>
    <w:rsid w:val="00FC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515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59</cp:revision>
  <cp:lastPrinted>2014-06-05T09:18:00Z</cp:lastPrinted>
  <dcterms:created xsi:type="dcterms:W3CDTF">2013-03-14T09:38:00Z</dcterms:created>
  <dcterms:modified xsi:type="dcterms:W3CDTF">2015-04-15T08:12:00Z</dcterms:modified>
</cp:coreProperties>
</file>