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E16FEE" w:rsidRDefault="00953E69" w:rsidP="00E241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>FUK 2710.5.17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7319A1">
        <w:rPr>
          <w:rFonts w:ascii="Arial" w:hAnsi="Arial" w:cs="Arial"/>
          <w:sz w:val="18"/>
          <w:szCs w:val="18"/>
        </w:rPr>
        <w:t>Czarnia, 2017.08.03.</w:t>
      </w:r>
    </w:p>
    <w:p w:rsidR="00E16FEE" w:rsidRPr="00E241A1" w:rsidRDefault="00E16FEE" w:rsidP="00E241A1">
      <w:pPr>
        <w:rPr>
          <w:rFonts w:ascii="Arial" w:hAnsi="Arial" w:cs="Arial"/>
        </w:rPr>
      </w:pPr>
    </w:p>
    <w:p w:rsidR="00E241A1" w:rsidRPr="00432DEA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32DEA">
        <w:rPr>
          <w:rFonts w:ascii="Arial" w:hAnsi="Arial" w:cs="Arial"/>
          <w:b/>
          <w:sz w:val="28"/>
          <w:szCs w:val="28"/>
        </w:rPr>
        <w:t>OGŁOSZENIE O ZAMÓWIENIU – ROBOTY BUDOWLANE.</w:t>
      </w:r>
    </w:p>
    <w:p w:rsidR="00E16FEE" w:rsidRPr="00E241A1" w:rsidRDefault="00E16FEE" w:rsidP="00E241A1">
      <w:pPr>
        <w:spacing w:after="0"/>
        <w:rPr>
          <w:rFonts w:ascii="Arial" w:hAnsi="Arial" w:cs="Arial"/>
        </w:rPr>
      </w:pPr>
    </w:p>
    <w:p w:rsidR="00E241A1" w:rsidRPr="00432DEA" w:rsidRDefault="00E241A1" w:rsidP="00432DEA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>Gmina Czarnia</w:t>
      </w:r>
      <w:r w:rsidR="006423E6">
        <w:rPr>
          <w:rFonts w:ascii="Arial" w:hAnsi="Arial" w:cs="Arial"/>
        </w:rPr>
        <w:t>, Czarnia 41, 07-431 Czarnia</w:t>
      </w:r>
      <w:r w:rsidRPr="00E241A1">
        <w:rPr>
          <w:rFonts w:ascii="Arial" w:hAnsi="Arial" w:cs="Arial"/>
        </w:rPr>
        <w:t xml:space="preserve"> ogłasza publiczny przetarg nieograniczony na </w:t>
      </w:r>
      <w:r w:rsidR="00D47BE2">
        <w:rPr>
          <w:rFonts w:ascii="Arial" w:hAnsi="Arial" w:cs="Arial"/>
          <w:b/>
        </w:rPr>
        <w:t>„Budowę</w:t>
      </w:r>
      <w:r w:rsidR="000126C1">
        <w:rPr>
          <w:rFonts w:ascii="Arial" w:hAnsi="Arial" w:cs="Arial"/>
          <w:b/>
        </w:rPr>
        <w:t xml:space="preserve"> wodoc</w:t>
      </w:r>
      <w:r w:rsidR="00D21257">
        <w:rPr>
          <w:rFonts w:ascii="Arial" w:hAnsi="Arial" w:cs="Arial"/>
          <w:b/>
        </w:rPr>
        <w:t>iągu we wsi Długie i we wsi Bandysie</w:t>
      </w:r>
      <w:r w:rsidRPr="00A57D63">
        <w:rPr>
          <w:rFonts w:ascii="Arial" w:hAnsi="Arial" w:cs="Arial"/>
          <w:b/>
        </w:rPr>
        <w:t>”.</w:t>
      </w:r>
    </w:p>
    <w:p w:rsidR="00D21257" w:rsidRPr="00D21257" w:rsidRDefault="00E241A1" w:rsidP="00D212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D21257" w:rsidRPr="00D21257">
        <w:rPr>
          <w:rFonts w:ascii="Arial" w:hAnsi="Arial" w:cs="Arial"/>
          <w:sz w:val="20"/>
          <w:szCs w:val="20"/>
        </w:rPr>
        <w:t xml:space="preserve">Zakres zamówienia obejmuje budowę sieci wodociągowej rozdzielczej wraz z przyłączami wodociągowymi w miejscowościach Surowe, </w:t>
      </w:r>
      <w:r w:rsidR="00D21257">
        <w:rPr>
          <w:rFonts w:ascii="Arial" w:hAnsi="Arial" w:cs="Arial"/>
          <w:sz w:val="20"/>
          <w:szCs w:val="20"/>
        </w:rPr>
        <w:t xml:space="preserve">Długie, Bandysie i Czarnia. Oferenci mogą składać oferty częściowe, tj. na budowę wodociągu we wsi Długie i na budowę wodociągu we wsi Bandysie: </w:t>
      </w:r>
    </w:p>
    <w:p w:rsidR="00D21257" w:rsidRPr="00D21257" w:rsidRDefault="00D21257" w:rsidP="00D212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D21257">
        <w:rPr>
          <w:rFonts w:ascii="Arial" w:hAnsi="Arial" w:cs="Arial"/>
          <w:sz w:val="20"/>
          <w:szCs w:val="20"/>
        </w:rPr>
        <w:tab/>
        <w:t xml:space="preserve"> Zakres rzeczowy części I zamówienia, </w:t>
      </w:r>
      <w:proofErr w:type="spellStart"/>
      <w:r w:rsidRPr="00D21257">
        <w:rPr>
          <w:rFonts w:ascii="Arial" w:hAnsi="Arial" w:cs="Arial"/>
          <w:sz w:val="20"/>
          <w:szCs w:val="20"/>
        </w:rPr>
        <w:t>t.j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 budowy wodociągu we wsi Długie obejmuje:</w:t>
      </w:r>
    </w:p>
    <w:p w:rsidR="00D21257" w:rsidRPr="00D21257" w:rsidRDefault="00D21257" w:rsidP="00D2125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Pr="00D21257">
        <w:rPr>
          <w:rFonts w:ascii="Arial" w:hAnsi="Arial" w:cs="Arial"/>
          <w:sz w:val="20"/>
          <w:szCs w:val="20"/>
        </w:rPr>
        <w:t xml:space="preserve">budowę wodociągu PE 100 SDR 17 o śr. 160 mm o dł. 4665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 i PE 100 SDR 17 o śr. 110 mm o dł. 15183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, w tym 1 105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 wodociągu przewiertem sterowanym,</w:t>
      </w:r>
    </w:p>
    <w:p w:rsidR="00D21257" w:rsidRPr="00D21257" w:rsidRDefault="00D21257" w:rsidP="00D2125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Pr="00D21257">
        <w:rPr>
          <w:rFonts w:ascii="Arial" w:hAnsi="Arial" w:cs="Arial"/>
          <w:sz w:val="20"/>
          <w:szCs w:val="20"/>
        </w:rPr>
        <w:t>budowę przyłączy wodociągowych PE 100 SDR 17 o śr. 40 m</w:t>
      </w:r>
      <w:r>
        <w:rPr>
          <w:rFonts w:ascii="Arial" w:hAnsi="Arial" w:cs="Arial"/>
          <w:sz w:val="20"/>
          <w:szCs w:val="20"/>
        </w:rPr>
        <w:t xml:space="preserve">m  w ilości 67 szt. i 2 924 </w:t>
      </w:r>
      <w:proofErr w:type="spellStart"/>
      <w:r>
        <w:rPr>
          <w:rFonts w:ascii="Arial" w:hAnsi="Arial" w:cs="Arial"/>
          <w:sz w:val="20"/>
          <w:szCs w:val="20"/>
        </w:rPr>
        <w:t>mb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D21257" w:rsidRPr="00D21257" w:rsidRDefault="00D21257" w:rsidP="00D212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D21257">
        <w:rPr>
          <w:rFonts w:ascii="Arial" w:hAnsi="Arial" w:cs="Arial"/>
          <w:sz w:val="20"/>
          <w:szCs w:val="20"/>
        </w:rPr>
        <w:t>Zakres rzeczowy części II zamówienia, tj. budowy wodociągu we wsi Bandysie obejmuje:</w:t>
      </w:r>
    </w:p>
    <w:p w:rsidR="00D21257" w:rsidRPr="00D21257" w:rsidRDefault="00D21257" w:rsidP="00D2125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Pr="00D21257">
        <w:rPr>
          <w:rFonts w:ascii="Arial" w:hAnsi="Arial" w:cs="Arial"/>
          <w:sz w:val="20"/>
          <w:szCs w:val="20"/>
        </w:rPr>
        <w:t xml:space="preserve">budowę  wodociągu PE 100 SDR 17 o śr. 160 mm o dł. 6580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 i PE 100 SDR 17 o śr. 110 mm o dł. 8883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, w tym 4 317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Pr="00D21257">
        <w:rPr>
          <w:rFonts w:ascii="Arial" w:hAnsi="Arial" w:cs="Arial"/>
          <w:sz w:val="20"/>
          <w:szCs w:val="20"/>
        </w:rPr>
        <w:t xml:space="preserve"> przewiertem sterowanym,</w:t>
      </w:r>
    </w:p>
    <w:p w:rsidR="00CB3986" w:rsidRPr="00CB3986" w:rsidRDefault="00D21257" w:rsidP="00D21257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• </w:t>
      </w:r>
      <w:r w:rsidRPr="00D21257">
        <w:rPr>
          <w:rFonts w:ascii="Arial" w:hAnsi="Arial" w:cs="Arial"/>
          <w:sz w:val="20"/>
          <w:szCs w:val="20"/>
        </w:rPr>
        <w:t xml:space="preserve">budowę przyłączy wodociągowych PE 100 SDR 17 o śr. 40 mm w ilości 71 szt. i 2 328 </w:t>
      </w:r>
      <w:proofErr w:type="spellStart"/>
      <w:r w:rsidRPr="00D21257">
        <w:rPr>
          <w:rFonts w:ascii="Arial" w:hAnsi="Arial" w:cs="Arial"/>
          <w:sz w:val="20"/>
          <w:szCs w:val="20"/>
        </w:rPr>
        <w:t>mb</w:t>
      </w:r>
      <w:proofErr w:type="spellEnd"/>
      <w:r w:rsidR="00CB3986">
        <w:rPr>
          <w:rFonts w:ascii="Arial" w:hAnsi="Arial" w:cs="Arial"/>
          <w:bCs/>
          <w:sz w:val="20"/>
          <w:szCs w:val="20"/>
        </w:rPr>
        <w:tab/>
      </w:r>
      <w:r w:rsidR="00CB3986" w:rsidRPr="00CB3986">
        <w:rPr>
          <w:rFonts w:ascii="Arial" w:hAnsi="Arial" w:cs="Arial"/>
          <w:bCs/>
          <w:sz w:val="20"/>
          <w:szCs w:val="20"/>
        </w:rPr>
        <w:t>Szczegółowy zakres robót określa załączony projekt bud</w:t>
      </w:r>
      <w:r w:rsidR="008A4ACE">
        <w:rPr>
          <w:rFonts w:ascii="Arial" w:hAnsi="Arial" w:cs="Arial"/>
          <w:bCs/>
          <w:sz w:val="20"/>
          <w:szCs w:val="20"/>
        </w:rPr>
        <w:t>owlany</w:t>
      </w:r>
      <w:r w:rsidR="00ED173D">
        <w:rPr>
          <w:rFonts w:ascii="Arial" w:hAnsi="Arial" w:cs="Arial"/>
          <w:bCs/>
          <w:sz w:val="20"/>
          <w:szCs w:val="20"/>
        </w:rPr>
        <w:t xml:space="preserve"> </w:t>
      </w:r>
      <w:r w:rsidR="009C0FA1">
        <w:rPr>
          <w:rFonts w:ascii="Arial" w:hAnsi="Arial" w:cs="Arial"/>
          <w:bCs/>
          <w:sz w:val="20"/>
          <w:szCs w:val="20"/>
        </w:rPr>
        <w:t>stanowiący załącznik nr 8 - 14</w:t>
      </w:r>
      <w:r w:rsidR="00ED173D">
        <w:rPr>
          <w:rFonts w:ascii="Arial" w:hAnsi="Arial" w:cs="Arial"/>
          <w:bCs/>
          <w:sz w:val="20"/>
          <w:szCs w:val="20"/>
        </w:rPr>
        <w:t xml:space="preserve"> do SIWZ</w:t>
      </w:r>
      <w:r w:rsidR="009C0FA1">
        <w:rPr>
          <w:rFonts w:ascii="Arial" w:hAnsi="Arial" w:cs="Arial"/>
          <w:bCs/>
          <w:sz w:val="20"/>
          <w:szCs w:val="20"/>
        </w:rPr>
        <w:t>, specyfikacja techniczna wykonania i odbioru robót stanowiąca załącznik nr 15 do SIWZ</w:t>
      </w:r>
      <w:r w:rsidR="00ED173D">
        <w:rPr>
          <w:rFonts w:ascii="Arial" w:hAnsi="Arial" w:cs="Arial"/>
          <w:bCs/>
          <w:sz w:val="20"/>
          <w:szCs w:val="20"/>
        </w:rPr>
        <w:t xml:space="preserve"> oraz</w:t>
      </w:r>
      <w:r w:rsidR="00CB3986" w:rsidRPr="00CB3986">
        <w:rPr>
          <w:rFonts w:ascii="Arial" w:hAnsi="Arial" w:cs="Arial"/>
          <w:bCs/>
          <w:sz w:val="20"/>
          <w:szCs w:val="20"/>
        </w:rPr>
        <w:t xml:space="preserve"> przedmiar robót stanowiący załącz</w:t>
      </w:r>
      <w:r w:rsidR="009C0FA1">
        <w:rPr>
          <w:rFonts w:ascii="Arial" w:hAnsi="Arial" w:cs="Arial"/>
          <w:bCs/>
          <w:sz w:val="20"/>
          <w:szCs w:val="20"/>
        </w:rPr>
        <w:t>nik nr 6 i 7</w:t>
      </w:r>
      <w:r w:rsidR="00ED173D">
        <w:rPr>
          <w:rFonts w:ascii="Arial" w:hAnsi="Arial" w:cs="Arial"/>
          <w:bCs/>
          <w:sz w:val="20"/>
          <w:szCs w:val="20"/>
        </w:rPr>
        <w:t xml:space="preserve"> do SIWZ.</w:t>
      </w:r>
    </w:p>
    <w:p w:rsidR="00E241A1" w:rsidRPr="00E241A1" w:rsidRDefault="00E241A1" w:rsidP="00CB3986">
      <w:pPr>
        <w:spacing w:after="0"/>
        <w:jc w:val="both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D675AB" w:rsidRPr="00D675AB" w:rsidRDefault="00D675AB" w:rsidP="00D675AB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D675AB">
        <w:rPr>
          <w:rFonts w:ascii="Arial" w:hAnsi="Arial" w:cs="Arial"/>
          <w:b/>
          <w:bCs/>
          <w:sz w:val="20"/>
          <w:szCs w:val="20"/>
        </w:rPr>
        <w:t>45.23.13.00-8 – Roboty budowlane w zakresie budowy wodociągów i rurociągów do odprowadzania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675AB">
        <w:rPr>
          <w:rFonts w:ascii="Arial" w:hAnsi="Arial" w:cs="Arial"/>
          <w:b/>
          <w:bCs/>
          <w:sz w:val="20"/>
          <w:szCs w:val="20"/>
        </w:rPr>
        <w:t>ścieków.</w:t>
      </w:r>
    </w:p>
    <w:p w:rsidR="00D675AB" w:rsidRPr="00D675AB" w:rsidRDefault="00D675AB" w:rsidP="00D675AB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675AB">
        <w:rPr>
          <w:rFonts w:ascii="Arial" w:hAnsi="Arial" w:cs="Arial"/>
          <w:b/>
          <w:bCs/>
          <w:sz w:val="20"/>
          <w:szCs w:val="20"/>
        </w:rPr>
        <w:t>45111200– 0 -  Roboty w zakresie przygotowania terenu pod budowę i roboty ziemne.</w:t>
      </w:r>
    </w:p>
    <w:p w:rsidR="00D675AB" w:rsidRPr="00D675AB" w:rsidRDefault="00D675AB" w:rsidP="00D675AB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675AB">
        <w:rPr>
          <w:rFonts w:ascii="Arial" w:hAnsi="Arial" w:cs="Arial"/>
          <w:b/>
          <w:bCs/>
          <w:sz w:val="20"/>
          <w:szCs w:val="20"/>
        </w:rPr>
        <w:t>45232100– 3 -  Roboty pomocnicze w zakresie wodociągów.</w:t>
      </w:r>
    </w:p>
    <w:p w:rsidR="00A3226C" w:rsidRPr="00C1084E" w:rsidRDefault="00A3226C" w:rsidP="00E241A1">
      <w:pPr>
        <w:spacing w:after="0"/>
        <w:rPr>
          <w:rFonts w:ascii="Arial" w:hAnsi="Arial" w:cs="Arial"/>
          <w:bCs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nie podlegają wykluczeniu na podstawie przepisów art. 24 ust. 1 </w:t>
      </w:r>
      <w:r w:rsidR="00483821">
        <w:rPr>
          <w:rFonts w:ascii="Arial" w:hAnsi="Arial" w:cs="Arial"/>
          <w:sz w:val="20"/>
          <w:szCs w:val="20"/>
        </w:rPr>
        <w:t xml:space="preserve">pkt 12-23 </w:t>
      </w:r>
      <w:r w:rsidRPr="00CB4F69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E241A1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</w:t>
      </w:r>
      <w:r w:rsidR="00483821">
        <w:rPr>
          <w:rFonts w:ascii="Arial" w:hAnsi="Arial" w:cs="Arial"/>
          <w:sz w:val="20"/>
          <w:szCs w:val="20"/>
        </w:rPr>
        <w:t>pełniają warunki udziału w postepowaniu dotyczące sytuacji ekon</w:t>
      </w:r>
      <w:r w:rsidR="003C181C">
        <w:rPr>
          <w:rFonts w:ascii="Arial" w:hAnsi="Arial" w:cs="Arial"/>
          <w:sz w:val="20"/>
          <w:szCs w:val="20"/>
        </w:rPr>
        <w:t>omicznej i finansowej oraz zdolnościach technicznych i zawodowych określonych specyfikacją istotnych warunków zamówienia (SIWZ).</w:t>
      </w:r>
    </w:p>
    <w:p w:rsidR="003C181C" w:rsidRDefault="003C181C" w:rsidP="003C181C">
      <w:pPr>
        <w:pStyle w:val="Akapitzlist"/>
        <w:spacing w:after="0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3C181C">
        <w:rPr>
          <w:rFonts w:ascii="Arial" w:hAnsi="Arial" w:cs="Arial"/>
          <w:b/>
          <w:sz w:val="20"/>
          <w:szCs w:val="20"/>
        </w:rPr>
        <w:t>Zamawiający najpierw dokona oceny ofert, a następnie zbada, czy wykonawca, którego oferta została oceniona, jako najkorzystniejsza, nie podlega wykluczeniu oraz spełnia warunki udziału w postępowaniu (procedura przewidziana w ar</w:t>
      </w:r>
      <w:r>
        <w:rPr>
          <w:rFonts w:ascii="Arial" w:hAnsi="Arial" w:cs="Arial"/>
          <w:b/>
          <w:sz w:val="20"/>
          <w:szCs w:val="20"/>
        </w:rPr>
        <w:t xml:space="preserve">t. 24aa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>).</w:t>
      </w:r>
    </w:p>
    <w:p w:rsidR="00E558D5" w:rsidRDefault="008F0073" w:rsidP="008F0073">
      <w:pPr>
        <w:pStyle w:val="Akapitzlist"/>
        <w:spacing w:after="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Pr="00E558D5">
        <w:rPr>
          <w:rFonts w:ascii="Arial" w:hAnsi="Arial" w:cs="Arial"/>
          <w:sz w:val="20"/>
          <w:szCs w:val="20"/>
        </w:rPr>
        <w:t xml:space="preserve">Zamawiający oprócz obligatoryjnych podstaw wykluczenia Wykonawcy z postępowania wskazanych w art. 24 ust 1 pkt 12-23 Ustawy </w:t>
      </w:r>
      <w:proofErr w:type="spellStart"/>
      <w:r w:rsidRPr="00E558D5">
        <w:rPr>
          <w:rFonts w:ascii="Arial" w:hAnsi="Arial" w:cs="Arial"/>
          <w:sz w:val="20"/>
          <w:szCs w:val="20"/>
        </w:rPr>
        <w:t>Pzp</w:t>
      </w:r>
      <w:proofErr w:type="spellEnd"/>
      <w:r w:rsidRPr="00E558D5">
        <w:rPr>
          <w:rFonts w:ascii="Arial" w:hAnsi="Arial" w:cs="Arial"/>
          <w:sz w:val="20"/>
          <w:szCs w:val="20"/>
        </w:rPr>
        <w:t>, przewiduje wykluczy z postępowania Wykonawcy na podstawie art. 24 ust. 5 ustawy.</w:t>
      </w:r>
    </w:p>
    <w:p w:rsidR="00E558D5" w:rsidRDefault="00E558D5" w:rsidP="00E558D5">
      <w:pPr>
        <w:pStyle w:val="Akapitzlist"/>
        <w:spacing w:after="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E558D5">
        <w:rPr>
          <w:rFonts w:ascii="Arial" w:hAnsi="Arial" w:cs="Arial"/>
          <w:sz w:val="20"/>
          <w:szCs w:val="20"/>
        </w:rPr>
        <w:t>Wykaz oświadczeń lub dokumentów, potwierdzających spełnianie warunków udziału w postępowaniu oraz brak podstaw wykluczenia:</w:t>
      </w:r>
    </w:p>
    <w:p w:rsid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>Do oferty każdy Wykonawca musi dołączyć aktualne na dzień składania ofert oświadczenie w zakresie wskazanym w załączniku nr 1 do oferty, zobowiązanie podmiotów do oddania mu do dyspozycji niezbędnych zasobów na potrzeby realizacji zamówienia – jeśli dotyczy – z wykorzystaniem załącznika nr 2 do oferty, kosztorys/y ofertowy/e na wykonanie budowy przyłączy wodociągowych oraz dowód wniesienia wadium. Informacje zawarte w złożonej ofercie oraz w złożonych oświadczeniach i zobowiązaniach będą stanowić wstępne potwierdzenie, że wykonawca nie podlega wykluczeniu oraz spełnia warunki udział</w:t>
      </w:r>
      <w:r>
        <w:rPr>
          <w:rFonts w:ascii="Arial" w:hAnsi="Arial" w:cs="Arial"/>
          <w:sz w:val="20"/>
          <w:szCs w:val="20"/>
        </w:rPr>
        <w:t>u w przedmiotowym postępowaniu.</w:t>
      </w:r>
    </w:p>
    <w:p w:rsid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 xml:space="preserve">W przypadku wspólnego ubiegania się o zamówienie przez wykonawców oświadczenie nr 1 do oferty,  składa każdy z wykonawców wspólnie ubiegających się o zamówienie. Oświadczenie to ma potwierdzać spełnianie warunków udziału w postępowaniu, w zakresie, w </w:t>
      </w:r>
      <w:r w:rsidRPr="00E558D5">
        <w:rPr>
          <w:rFonts w:ascii="Arial" w:hAnsi="Arial" w:cs="Arial"/>
          <w:sz w:val="20"/>
          <w:szCs w:val="20"/>
        </w:rPr>
        <w:lastRenderedPageBreak/>
        <w:t>którym każdy z wykonawców wykazuje spełnianie warunków udziału w postępowaniu i brak podstaw wykluczenia.</w:t>
      </w:r>
    </w:p>
    <w:p w:rsid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>Wykonawca, który zamierza powierzyć wykonanie części zamówienia podwykonawcom, w celu wykazania braku istnienia wobec nich podstaw wykluczenia z udziału w postępowaniu zamieszcza informacje o podwykonawcach w ofercie.</w:t>
      </w:r>
    </w:p>
    <w:p w:rsid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informacje o tych podmiotach w ofercie. </w:t>
      </w:r>
    </w:p>
    <w:p w:rsidR="00E558D5" w:rsidRP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>Zamawiający przed udzieleniem zamówienia, wezwie wykonawcę, którego oferta została najwyżej oceniona, do złożenia w wyznaczonym terminie - nie krótszym niż 5 dni - aktualnych na dzień złożenia następujących oświadczeń lub dokumentów:</w:t>
      </w:r>
    </w:p>
    <w:p w:rsidR="00E558D5" w:rsidRPr="00E558D5" w:rsidRDefault="00E558D5" w:rsidP="00E558D5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>a) wykazu robót budowlanych wykonanych nie wcześniej niż w okresie ostatnich 5 lat przed upływem terminu składania ofert, a jeżeli okres prowadzenia działalności jest krótszy – w tym okresie, o wartości co najmniej 1 500 000 zł (słownie złotych: Jeden milion pięćset tysięcy 00/100) każda wraz z podaniem ich rodzaju, wartości, daty, miejsca wykonania i podmiotów, na rzecz,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rzecz, którego roboty budowlane były wykonywane, a jeżeli z uzasadnionej przyczyny o obiektywnym charakterze wykonawca nie jest w stanie uzyskać tych dokumentów – inne dokumenty z wykorzystaniem wzoru stanowiącego załącznik nr 3 do SIWZ. Wykaz musi zawierać co najmniej jedną tożsamą robotę budowlaną o wartości co najmniej 1 500 000,00 zł brutto, jeżeli Wykonawca składa ofertę na jedną część zamówienia, i o wartości co najmniej 3 000 000,00 zł, jeżeli ten sam Wykonawca ofertę składa na obydwie części zamówienia. Oznacza  to, że jeżeli jeden Wykonawca zrealizował dotychczas tylko jedną robotę budowlaną o wartości  co najmniej 3 000 000,00 zł, to spełnia warunki udziału w postępowaniu w zakresie zdolności technicznych, zawodowych i doświadczenia aby złożyć ofertę na jedną, jak i na obydwie części zamówienia, ale punkty w zakresie ilości zrealizowanych robót budowlanych otrzyma tylko za jedną zrealizowaną robotę budowlaną, czyli tylko 4 punkty w tym kryterium w.  Wspomniany wykaz musi ponadto zawierać wszystkie roboty budowlane, za jakie Wykonawca , otrzymał punkty w kryterium oceny ofert za ilość zrealizowanych robót budowlanych,</w:t>
      </w:r>
    </w:p>
    <w:p w:rsidR="00E558D5" w:rsidRPr="00E558D5" w:rsidRDefault="00E558D5" w:rsidP="00E558D5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>b) wykazu osób, skierowanych przez wykonawcę do realizacji zamówienia publicznego, w szczególności odpowiedzialnych za 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 z wykorzystaniem załącznika nr 4 do SIWZ.</w:t>
      </w:r>
    </w:p>
    <w:p w:rsidR="00E558D5" w:rsidRPr="00E558D5" w:rsidRDefault="00E558D5" w:rsidP="00E558D5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 xml:space="preserve">c) informacji banku lub spółdzielczej kasy oszczędnościowo-kredytowej potwierdzającej wysokość posiadanych środków finansowych lub zdolność kredytową wykonawcy w kwotach określonych w części 5 pkt 2.2 SIWZ, w okresie nie wcześniejszym niż 1 miesiąc przed upływem terminu składania ofert, </w:t>
      </w:r>
    </w:p>
    <w:p w:rsidR="00E558D5" w:rsidRDefault="00E558D5" w:rsidP="00E558D5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>d) dokumentów potwierdzających, że wykonawca jest ubezpieczony od odpowiedzialności cywilnej w zakresie prowadzonej działalności związanej z przedmiotem zamówienia na sumę gwarancyjną określoną przez zamawiającego w części 5 pkt 2.1 SIWZ.</w:t>
      </w:r>
    </w:p>
    <w:p w:rsid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t xml:space="preserve">Wykonawca w terminie 3 dni od dnia zamieszczenia na stronie internetowej informacji, o której mowa w art. 86 ust. 5 ustawy </w:t>
      </w:r>
      <w:proofErr w:type="spellStart"/>
      <w:r w:rsidRPr="00E558D5">
        <w:rPr>
          <w:rFonts w:ascii="Arial" w:hAnsi="Arial" w:cs="Arial"/>
          <w:sz w:val="20"/>
          <w:szCs w:val="20"/>
        </w:rPr>
        <w:t>Pzp</w:t>
      </w:r>
      <w:proofErr w:type="spellEnd"/>
      <w:r w:rsidRPr="00E558D5">
        <w:rPr>
          <w:rFonts w:ascii="Arial" w:hAnsi="Arial" w:cs="Arial"/>
          <w:sz w:val="20"/>
          <w:szCs w:val="20"/>
        </w:rPr>
        <w:t xml:space="preserve">, przekaże Zamawiającemu oświadczenie – z wykorzystaniem załącznika nr 2 do SIWZ - o przynależności lub braku przynależności do tej samej grupy kapitałowej, o której mowa w art. 24 ust. 1 pkt 23 ustawy </w:t>
      </w:r>
      <w:proofErr w:type="spellStart"/>
      <w:r w:rsidRPr="00E558D5">
        <w:rPr>
          <w:rFonts w:ascii="Arial" w:hAnsi="Arial" w:cs="Arial"/>
          <w:sz w:val="20"/>
          <w:szCs w:val="20"/>
        </w:rPr>
        <w:t>Pzp</w:t>
      </w:r>
      <w:proofErr w:type="spellEnd"/>
      <w:r w:rsidRPr="00E558D5">
        <w:rPr>
          <w:rFonts w:ascii="Arial" w:hAnsi="Arial" w:cs="Arial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 w przypadku, jeżeli Wykonawca należy do tej samej grupy kapitałowej.</w:t>
      </w:r>
    </w:p>
    <w:p w:rsidR="00E558D5" w:rsidRPr="00E558D5" w:rsidRDefault="00E558D5" w:rsidP="00E558D5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58D5">
        <w:rPr>
          <w:rFonts w:ascii="Arial" w:hAnsi="Arial" w:cs="Arial"/>
          <w:sz w:val="20"/>
          <w:szCs w:val="20"/>
        </w:rPr>
        <w:lastRenderedPageBreak/>
        <w:t>W zakresie nieuregulowanym w SIWZ, zastosowanie mają przepisy rozporządzenia Ministra Rozwoju z dnia 26 lipca 2016 r. w sprawie rodzajów dokumentów, jakich może żądać zamawiający od wykonawcy w postępowaniu o udzielenie zamówienia (Dz. U. z 2016 r., poz. 1126).</w:t>
      </w:r>
    </w:p>
    <w:p w:rsidR="00E5469B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 xml:space="preserve">Zamawiający dokona oceny spełnienia warunków udziału w postępowaniu </w:t>
      </w:r>
      <w:r w:rsidR="006423E6">
        <w:rPr>
          <w:rFonts w:ascii="Arial" w:hAnsi="Arial" w:cs="Arial"/>
          <w:sz w:val="20"/>
          <w:szCs w:val="20"/>
        </w:rPr>
        <w:t xml:space="preserve">oraz braku podstaw wykluczenia </w:t>
      </w:r>
      <w:r w:rsidR="00B44637">
        <w:rPr>
          <w:rFonts w:ascii="Arial" w:hAnsi="Arial" w:cs="Arial"/>
          <w:sz w:val="20"/>
          <w:szCs w:val="20"/>
        </w:rPr>
        <w:t xml:space="preserve">na podstawie przedłożonych przez Wykonawców dokumentów i oświadczeń metodą warunku </w:t>
      </w:r>
      <w:r w:rsidR="00E8576F">
        <w:rPr>
          <w:rFonts w:ascii="Arial" w:hAnsi="Arial" w:cs="Arial"/>
          <w:sz w:val="20"/>
          <w:szCs w:val="20"/>
        </w:rPr>
        <w:t xml:space="preserve">granicznego spełnia/nie spełnia zgodnie z wymogami określonymi w części </w:t>
      </w:r>
      <w:r w:rsidR="006423E6">
        <w:rPr>
          <w:rFonts w:ascii="Arial" w:hAnsi="Arial" w:cs="Arial"/>
          <w:sz w:val="20"/>
          <w:szCs w:val="20"/>
        </w:rPr>
        <w:t>5</w:t>
      </w:r>
      <w:r w:rsidR="00900D41">
        <w:rPr>
          <w:rFonts w:ascii="Arial" w:hAnsi="Arial" w:cs="Arial"/>
          <w:sz w:val="20"/>
          <w:szCs w:val="20"/>
        </w:rPr>
        <w:t xml:space="preserve"> i 6</w:t>
      </w:r>
      <w:r w:rsidR="006423E6">
        <w:rPr>
          <w:rFonts w:ascii="Arial" w:hAnsi="Arial" w:cs="Arial"/>
          <w:sz w:val="20"/>
          <w:szCs w:val="20"/>
        </w:rPr>
        <w:t xml:space="preserve"> SIWZ.</w:t>
      </w:r>
    </w:p>
    <w:p w:rsidR="003C181C" w:rsidRDefault="004760BD" w:rsidP="00AD320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</w:t>
      </w:r>
      <w:r w:rsidR="003C181C">
        <w:rPr>
          <w:rFonts w:ascii="Arial" w:hAnsi="Arial" w:cs="Arial"/>
          <w:sz w:val="20"/>
          <w:szCs w:val="20"/>
        </w:rPr>
        <w:t>ący wymaga wniesienia wadium w wysokości po 30 000,00 zł na każdą część zamówienia</w:t>
      </w:r>
      <w:r>
        <w:rPr>
          <w:rFonts w:ascii="Arial" w:hAnsi="Arial" w:cs="Arial"/>
          <w:sz w:val="20"/>
          <w:szCs w:val="20"/>
        </w:rPr>
        <w:t>.</w:t>
      </w:r>
    </w:p>
    <w:p w:rsidR="008E2512" w:rsidRPr="008E2512" w:rsidRDefault="008E2512" w:rsidP="008E2512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E2512">
        <w:rPr>
          <w:rFonts w:ascii="Arial" w:hAnsi="Arial" w:cs="Arial"/>
          <w:sz w:val="20"/>
          <w:szCs w:val="20"/>
        </w:rPr>
        <w:t>Zamawiający nie dopuszcza składania ofert częściowych.</w:t>
      </w:r>
    </w:p>
    <w:p w:rsidR="008E2512" w:rsidRPr="008E2512" w:rsidRDefault="008E2512" w:rsidP="008E2512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E2512">
        <w:rPr>
          <w:rFonts w:ascii="Arial" w:hAnsi="Arial" w:cs="Arial"/>
          <w:sz w:val="20"/>
          <w:szCs w:val="20"/>
        </w:rPr>
        <w:t>Zamawiający nie przewiduje możliwości udzielenia zamówień uzupełniających.</w:t>
      </w:r>
    </w:p>
    <w:p w:rsidR="008E2512" w:rsidRPr="008E2512" w:rsidRDefault="008E2512" w:rsidP="008E2512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E2512">
        <w:rPr>
          <w:rFonts w:ascii="Arial" w:hAnsi="Arial" w:cs="Arial"/>
          <w:sz w:val="20"/>
          <w:szCs w:val="20"/>
        </w:rPr>
        <w:t>Informacja o przewidywanym zamówieniu, o którym m</w:t>
      </w:r>
      <w:r w:rsidR="00CF2572">
        <w:rPr>
          <w:rFonts w:ascii="Arial" w:hAnsi="Arial" w:cs="Arial"/>
          <w:sz w:val="20"/>
          <w:szCs w:val="20"/>
        </w:rPr>
        <w:t xml:space="preserve">owa w art. 67. ust. 1 pkt 6 i 7 </w:t>
      </w:r>
      <w:r w:rsidRPr="008E2512">
        <w:rPr>
          <w:rFonts w:ascii="Arial" w:hAnsi="Arial" w:cs="Arial"/>
          <w:sz w:val="20"/>
          <w:szCs w:val="20"/>
        </w:rPr>
        <w:t>lub w ar</w:t>
      </w:r>
      <w:r>
        <w:rPr>
          <w:rFonts w:ascii="Arial" w:hAnsi="Arial" w:cs="Arial"/>
          <w:sz w:val="20"/>
          <w:szCs w:val="20"/>
        </w:rPr>
        <w:t xml:space="preserve">t. 134 ust. 6 pkt 3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Pr="008E2512">
        <w:rPr>
          <w:rFonts w:ascii="Arial" w:hAnsi="Arial" w:cs="Arial"/>
          <w:sz w:val="20"/>
          <w:szCs w:val="20"/>
        </w:rPr>
        <w:t>Zamawiający nie przewiduje ww. zamówień.</w:t>
      </w:r>
    </w:p>
    <w:p w:rsidR="00AD320F" w:rsidRPr="00AD320F" w:rsidRDefault="008E2512" w:rsidP="008E2512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E2512">
        <w:rPr>
          <w:rFonts w:ascii="Arial" w:hAnsi="Arial" w:cs="Arial"/>
          <w:sz w:val="20"/>
          <w:szCs w:val="20"/>
        </w:rPr>
        <w:t>Opis sposobu przedstawienia ofert wariantowych oraz minimalne warunki, jakim muszą odpowiadać oferty wariantowe wra</w:t>
      </w:r>
      <w:r>
        <w:rPr>
          <w:rFonts w:ascii="Arial" w:hAnsi="Arial" w:cs="Arial"/>
          <w:sz w:val="20"/>
          <w:szCs w:val="20"/>
        </w:rPr>
        <w:t xml:space="preserve">z z wybranymi kryteriami oceny. </w:t>
      </w:r>
      <w:r w:rsidRPr="008E2512">
        <w:rPr>
          <w:rFonts w:ascii="Arial" w:hAnsi="Arial" w:cs="Arial"/>
          <w:sz w:val="20"/>
          <w:szCs w:val="20"/>
        </w:rPr>
        <w:t>Zamawiający nie dopuszcza możliwości składania ofert wariantowych.</w:t>
      </w:r>
      <w:bookmarkStart w:id="0" w:name="_GoBack"/>
      <w:bookmarkEnd w:id="0"/>
    </w:p>
    <w:p w:rsidR="00225253" w:rsidRPr="00225253" w:rsidRDefault="00AD320F" w:rsidP="0022525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D320F">
        <w:rPr>
          <w:rFonts w:ascii="Arial" w:hAnsi="Arial" w:cs="Arial"/>
          <w:sz w:val="20"/>
          <w:szCs w:val="20"/>
        </w:rPr>
        <w:tab/>
        <w:t>Kryterium oceny ofert</w:t>
      </w:r>
      <w:r w:rsidR="00A874F2">
        <w:rPr>
          <w:rFonts w:ascii="Arial" w:hAnsi="Arial" w:cs="Arial"/>
          <w:sz w:val="20"/>
          <w:szCs w:val="20"/>
        </w:rPr>
        <w:t xml:space="preserve"> będzie cena zaoferowana</w:t>
      </w:r>
      <w:r w:rsidRPr="00AD320F">
        <w:rPr>
          <w:rFonts w:ascii="Arial" w:hAnsi="Arial" w:cs="Arial"/>
          <w:sz w:val="20"/>
          <w:szCs w:val="20"/>
        </w:rPr>
        <w:t xml:space="preserve"> przez </w:t>
      </w:r>
      <w:r w:rsidR="00A874F2">
        <w:rPr>
          <w:rFonts w:ascii="Arial" w:hAnsi="Arial" w:cs="Arial"/>
          <w:sz w:val="20"/>
          <w:szCs w:val="20"/>
        </w:rPr>
        <w:t>Wykonawcę,</w:t>
      </w:r>
      <w:r w:rsidRPr="00AD320F">
        <w:rPr>
          <w:rFonts w:ascii="Arial" w:hAnsi="Arial" w:cs="Arial"/>
          <w:sz w:val="20"/>
          <w:szCs w:val="20"/>
        </w:rPr>
        <w:t xml:space="preserve"> długości okresu gwarancji, jaki Wykonawca udzieli n</w:t>
      </w:r>
      <w:r w:rsidR="00A874F2">
        <w:rPr>
          <w:rFonts w:ascii="Arial" w:hAnsi="Arial" w:cs="Arial"/>
          <w:sz w:val="20"/>
          <w:szCs w:val="20"/>
        </w:rPr>
        <w:t>a przedmiotowe roboty budowlane i ilość zrealizowanych tożsamych robót budowlanych w okresie ostatnich 5 lat przed upływem terminu składania ofert.</w:t>
      </w:r>
      <w:r w:rsidR="00225253">
        <w:rPr>
          <w:rFonts w:ascii="Arial" w:hAnsi="Arial" w:cs="Arial"/>
          <w:sz w:val="20"/>
          <w:szCs w:val="20"/>
        </w:rPr>
        <w:t xml:space="preserve"> </w:t>
      </w:r>
      <w:r w:rsidR="00225253" w:rsidRPr="00225253">
        <w:rPr>
          <w:rFonts w:ascii="Arial" w:hAnsi="Arial" w:cs="Arial"/>
          <w:b/>
          <w:sz w:val="20"/>
          <w:szCs w:val="20"/>
        </w:rPr>
        <w:t>Zamawiający kierował się będzie następującymi kryteriami:</w:t>
      </w:r>
    </w:p>
    <w:p w:rsidR="00225253" w:rsidRPr="00225253" w:rsidRDefault="00225253" w:rsidP="0022525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25253">
        <w:rPr>
          <w:rFonts w:ascii="Arial" w:hAnsi="Arial" w:cs="Arial"/>
          <w:b/>
          <w:sz w:val="20"/>
          <w:szCs w:val="20"/>
        </w:rPr>
        <w:t>1)</w:t>
      </w:r>
      <w:r w:rsidRPr="00225253">
        <w:rPr>
          <w:rFonts w:ascii="Arial" w:hAnsi="Arial" w:cs="Arial"/>
          <w:b/>
          <w:sz w:val="20"/>
          <w:szCs w:val="20"/>
        </w:rPr>
        <w:tab/>
        <w:t>ceną oferty - 60%,</w:t>
      </w:r>
    </w:p>
    <w:p w:rsidR="00225253" w:rsidRPr="00225253" w:rsidRDefault="00225253" w:rsidP="0022525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25253">
        <w:rPr>
          <w:rFonts w:ascii="Arial" w:hAnsi="Arial" w:cs="Arial"/>
          <w:b/>
          <w:sz w:val="20"/>
          <w:szCs w:val="20"/>
        </w:rPr>
        <w:t>2)</w:t>
      </w:r>
      <w:r w:rsidRPr="00225253">
        <w:rPr>
          <w:rFonts w:ascii="Arial" w:hAnsi="Arial" w:cs="Arial"/>
          <w:b/>
          <w:sz w:val="20"/>
          <w:szCs w:val="20"/>
        </w:rPr>
        <w:tab/>
        <w:t>długością gwarancji na wybudowany wodociąg – 20 %,</w:t>
      </w:r>
    </w:p>
    <w:p w:rsidR="00225253" w:rsidRPr="00225253" w:rsidRDefault="00225253" w:rsidP="0022525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25253">
        <w:rPr>
          <w:rFonts w:ascii="Arial" w:hAnsi="Arial" w:cs="Arial"/>
          <w:b/>
          <w:sz w:val="20"/>
          <w:szCs w:val="20"/>
        </w:rPr>
        <w:t>3)</w:t>
      </w:r>
      <w:r w:rsidRPr="00225253">
        <w:rPr>
          <w:rFonts w:ascii="Arial" w:hAnsi="Arial" w:cs="Arial"/>
          <w:b/>
          <w:sz w:val="20"/>
          <w:szCs w:val="20"/>
        </w:rPr>
        <w:tab/>
        <w:t>ilością zrealizowanych tożsamych robót budowlanych – 20 %.</w:t>
      </w:r>
    </w:p>
    <w:p w:rsidR="006E643E" w:rsidRPr="00225253" w:rsidRDefault="00225253" w:rsidP="0022525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25253">
        <w:rPr>
          <w:rFonts w:ascii="Arial" w:hAnsi="Arial" w:cs="Arial"/>
          <w:b/>
          <w:sz w:val="20"/>
          <w:szCs w:val="20"/>
        </w:rPr>
        <w:t xml:space="preserve">Kryteria powyższe dotyczą części I </w:t>
      </w:r>
      <w:proofErr w:type="spellStart"/>
      <w:r w:rsidRPr="00225253">
        <w:rPr>
          <w:rFonts w:ascii="Arial" w:hAnsi="Arial" w:cs="Arial"/>
          <w:b/>
          <w:sz w:val="20"/>
          <w:szCs w:val="20"/>
        </w:rPr>
        <w:t>i</w:t>
      </w:r>
      <w:proofErr w:type="spellEnd"/>
      <w:r w:rsidRPr="00225253">
        <w:rPr>
          <w:rFonts w:ascii="Arial" w:hAnsi="Arial" w:cs="Arial"/>
          <w:b/>
          <w:sz w:val="20"/>
          <w:szCs w:val="20"/>
        </w:rPr>
        <w:t xml:space="preserve"> części II zamówienia. </w:t>
      </w:r>
    </w:p>
    <w:p w:rsidR="00E241A1" w:rsidRPr="00CB4F69" w:rsidRDefault="004760BD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225253">
        <w:rPr>
          <w:rFonts w:ascii="Arial" w:hAnsi="Arial" w:cs="Arial"/>
          <w:sz w:val="20"/>
          <w:szCs w:val="20"/>
        </w:rPr>
        <w:t>a ofert upływa w dniu 23 sierpnia 2017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</w:t>
      </w:r>
      <w:r w:rsidR="00E8576F">
        <w:rPr>
          <w:rFonts w:ascii="Arial" w:hAnsi="Arial" w:cs="Arial"/>
          <w:sz w:val="20"/>
          <w:szCs w:val="20"/>
        </w:rPr>
        <w:t>leży składać (przesłać pocztą) do</w:t>
      </w:r>
      <w:r w:rsidRPr="00CB4F69">
        <w:rPr>
          <w:rFonts w:ascii="Arial" w:hAnsi="Arial" w:cs="Arial"/>
          <w:sz w:val="20"/>
          <w:szCs w:val="20"/>
        </w:rPr>
        <w:t xml:space="preserve"> Urzędzi</w:t>
      </w:r>
      <w:r w:rsidR="00B22722">
        <w:rPr>
          <w:rFonts w:ascii="Arial" w:hAnsi="Arial" w:cs="Arial"/>
          <w:sz w:val="20"/>
          <w:szCs w:val="20"/>
        </w:rPr>
        <w:t>e Gminy w Czarni w pokoju nr 2 (decyduje data i godzina faktycznego złożenia lub w</w:t>
      </w:r>
      <w:r w:rsidR="00E8576F">
        <w:rPr>
          <w:rFonts w:ascii="Arial" w:hAnsi="Arial" w:cs="Arial"/>
          <w:sz w:val="20"/>
          <w:szCs w:val="20"/>
        </w:rPr>
        <w:t>pływu oferty do Zamawiającego) na adres: Urząd Gminy Czarnia, Czarnia 41, 07-431 Czarnia.</w:t>
      </w:r>
    </w:p>
    <w:p w:rsidR="007319A1" w:rsidRDefault="007319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Termin związania ofertą wynosi 30 dni.</w:t>
      </w:r>
    </w:p>
    <w:p w:rsidR="00E8576F" w:rsidRPr="00CB4F69" w:rsidRDefault="00E8576F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225253">
        <w:rPr>
          <w:rFonts w:ascii="Arial" w:hAnsi="Arial" w:cs="Arial"/>
          <w:sz w:val="20"/>
          <w:szCs w:val="20"/>
        </w:rPr>
        <w:t xml:space="preserve"> zamówienia: do 30 wrzesień 2018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 w:rsidSect="00432DEA">
      <w:footerReference w:type="default" r:id="rId8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F59" w:rsidRDefault="003D3F59" w:rsidP="009B5DA3">
      <w:pPr>
        <w:spacing w:after="0" w:line="240" w:lineRule="auto"/>
      </w:pPr>
      <w:r>
        <w:separator/>
      </w:r>
    </w:p>
  </w:endnote>
  <w:endnote w:type="continuationSeparator" w:id="0">
    <w:p w:rsidR="003D3F59" w:rsidRDefault="003D3F59" w:rsidP="009B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0051"/>
      <w:docPartObj>
        <w:docPartGallery w:val="Page Numbers (Bottom of Page)"/>
        <w:docPartUnique/>
      </w:docPartObj>
    </w:sdtPr>
    <w:sdtEndPr/>
    <w:sdtContent>
      <w:p w:rsidR="009B5DA3" w:rsidRDefault="009B5D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656">
          <w:rPr>
            <w:noProof/>
          </w:rPr>
          <w:t>3</w:t>
        </w:r>
        <w:r>
          <w:fldChar w:fldCharType="end"/>
        </w:r>
      </w:p>
    </w:sdtContent>
  </w:sdt>
  <w:p w:rsidR="009B5DA3" w:rsidRDefault="009B5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F59" w:rsidRDefault="003D3F59" w:rsidP="009B5DA3">
      <w:pPr>
        <w:spacing w:after="0" w:line="240" w:lineRule="auto"/>
      </w:pPr>
      <w:r>
        <w:separator/>
      </w:r>
    </w:p>
  </w:footnote>
  <w:footnote w:type="continuationSeparator" w:id="0">
    <w:p w:rsidR="003D3F59" w:rsidRDefault="003D3F59" w:rsidP="009B5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4600A"/>
    <w:multiLevelType w:val="hybridMultilevel"/>
    <w:tmpl w:val="B2E20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5775D"/>
    <w:multiLevelType w:val="hybridMultilevel"/>
    <w:tmpl w:val="E2C2E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0064A3"/>
    <w:rsid w:val="000126C1"/>
    <w:rsid w:val="00071B9B"/>
    <w:rsid w:val="00103872"/>
    <w:rsid w:val="00121F64"/>
    <w:rsid w:val="001D3891"/>
    <w:rsid w:val="00215EA4"/>
    <w:rsid w:val="00225253"/>
    <w:rsid w:val="002B2625"/>
    <w:rsid w:val="003320A9"/>
    <w:rsid w:val="0037416D"/>
    <w:rsid w:val="00376054"/>
    <w:rsid w:val="00377656"/>
    <w:rsid w:val="003872A9"/>
    <w:rsid w:val="003C181C"/>
    <w:rsid w:val="003D3F59"/>
    <w:rsid w:val="00432DEA"/>
    <w:rsid w:val="00437F3E"/>
    <w:rsid w:val="004662D0"/>
    <w:rsid w:val="004760BD"/>
    <w:rsid w:val="00481FF3"/>
    <w:rsid w:val="00483821"/>
    <w:rsid w:val="0049650F"/>
    <w:rsid w:val="004E57CF"/>
    <w:rsid w:val="00530606"/>
    <w:rsid w:val="00531F92"/>
    <w:rsid w:val="005605A0"/>
    <w:rsid w:val="005D75F6"/>
    <w:rsid w:val="005F046D"/>
    <w:rsid w:val="005F081D"/>
    <w:rsid w:val="00615CAD"/>
    <w:rsid w:val="006423E6"/>
    <w:rsid w:val="00694C2F"/>
    <w:rsid w:val="006E15AA"/>
    <w:rsid w:val="006E643E"/>
    <w:rsid w:val="007227BB"/>
    <w:rsid w:val="007319A1"/>
    <w:rsid w:val="007D632E"/>
    <w:rsid w:val="008A4ACE"/>
    <w:rsid w:val="008E2512"/>
    <w:rsid w:val="008F0073"/>
    <w:rsid w:val="00900D41"/>
    <w:rsid w:val="0094539C"/>
    <w:rsid w:val="00953E69"/>
    <w:rsid w:val="009A67AB"/>
    <w:rsid w:val="009A6DF8"/>
    <w:rsid w:val="009B5DA3"/>
    <w:rsid w:val="009C0FA1"/>
    <w:rsid w:val="009F1848"/>
    <w:rsid w:val="00A3226C"/>
    <w:rsid w:val="00A45BBC"/>
    <w:rsid w:val="00A57D63"/>
    <w:rsid w:val="00A65F64"/>
    <w:rsid w:val="00A874F2"/>
    <w:rsid w:val="00AD320F"/>
    <w:rsid w:val="00B22722"/>
    <w:rsid w:val="00B44637"/>
    <w:rsid w:val="00BF2C0B"/>
    <w:rsid w:val="00C1084E"/>
    <w:rsid w:val="00CB3986"/>
    <w:rsid w:val="00CB4F69"/>
    <w:rsid w:val="00CE08E7"/>
    <w:rsid w:val="00CF2572"/>
    <w:rsid w:val="00D21257"/>
    <w:rsid w:val="00D47BE2"/>
    <w:rsid w:val="00D675AB"/>
    <w:rsid w:val="00E13349"/>
    <w:rsid w:val="00E16FEE"/>
    <w:rsid w:val="00E241A1"/>
    <w:rsid w:val="00E50DC6"/>
    <w:rsid w:val="00E5469B"/>
    <w:rsid w:val="00E558D5"/>
    <w:rsid w:val="00E846AD"/>
    <w:rsid w:val="00E8576F"/>
    <w:rsid w:val="00EA0DFD"/>
    <w:rsid w:val="00ED173D"/>
    <w:rsid w:val="00F567BD"/>
    <w:rsid w:val="00F606C4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DA3"/>
  </w:style>
  <w:style w:type="paragraph" w:styleId="Stopka">
    <w:name w:val="footer"/>
    <w:basedOn w:val="Normalny"/>
    <w:link w:val="StopkaZnak"/>
    <w:uiPriority w:val="99"/>
    <w:unhideWhenUsed/>
    <w:rsid w:val="009B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1474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73</cp:revision>
  <cp:lastPrinted>2017-08-04T06:31:00Z</cp:lastPrinted>
  <dcterms:created xsi:type="dcterms:W3CDTF">2013-03-14T09:38:00Z</dcterms:created>
  <dcterms:modified xsi:type="dcterms:W3CDTF">2017-08-04T06:33:00Z</dcterms:modified>
</cp:coreProperties>
</file>