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EC629F">
        <w:rPr>
          <w:rFonts w:ascii="Arial" w:hAnsi="Arial" w:cs="Arial"/>
          <w:sz w:val="24"/>
          <w:szCs w:val="24"/>
        </w:rPr>
        <w:t>FUK 2710.1.15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EC629F">
        <w:rPr>
          <w:rFonts w:ascii="Arial" w:hAnsi="Arial" w:cs="Arial"/>
          <w:sz w:val="20"/>
          <w:szCs w:val="20"/>
        </w:rPr>
        <w:t>Czarnia, 2015.02.16</w:t>
      </w:r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 O ZAMÓWIENIU – ROBOTY BUDOWLANE.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B04D8D" w:rsidRDefault="00E241A1" w:rsidP="00B04D8D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 xml:space="preserve">„Budowę </w:t>
      </w:r>
      <w:r w:rsidR="005D206E">
        <w:rPr>
          <w:rFonts w:ascii="Arial" w:hAnsi="Arial" w:cs="Arial"/>
          <w:b/>
        </w:rPr>
        <w:t>boiska wielofunkcyjnego w Surowem</w:t>
      </w:r>
      <w:r w:rsidRPr="00A57D63">
        <w:rPr>
          <w:rFonts w:ascii="Arial" w:hAnsi="Arial" w:cs="Arial"/>
          <w:b/>
        </w:rPr>
        <w:t>”.</w:t>
      </w:r>
    </w:p>
    <w:p w:rsidR="00E241A1" w:rsidRPr="009F1848" w:rsidRDefault="00E241A1" w:rsidP="00103872">
      <w:pPr>
        <w:spacing w:after="0"/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>Zamówienie obejmuje budowę boiska wiel</w:t>
      </w:r>
      <w:r w:rsidR="002D0311">
        <w:rPr>
          <w:rFonts w:ascii="Arial" w:hAnsi="Arial" w:cs="Arial"/>
          <w:sz w:val="20"/>
          <w:szCs w:val="20"/>
        </w:rPr>
        <w:t xml:space="preserve">ofunkcyjnego w Surowem na działce ewidencyjnej oznaczonej </w:t>
      </w:r>
      <w:r w:rsidR="00E846AD">
        <w:rPr>
          <w:rFonts w:ascii="Arial" w:hAnsi="Arial" w:cs="Arial"/>
          <w:sz w:val="20"/>
          <w:szCs w:val="20"/>
        </w:rPr>
        <w:t xml:space="preserve"> nr</w:t>
      </w:r>
      <w:r w:rsidR="00103872" w:rsidRPr="009F1848">
        <w:rPr>
          <w:rFonts w:ascii="Arial" w:hAnsi="Arial" w:cs="Arial"/>
          <w:sz w:val="20"/>
          <w:szCs w:val="20"/>
        </w:rPr>
        <w:t xml:space="preserve"> geodezyjnym</w:t>
      </w:r>
      <w:r w:rsidR="002D0311">
        <w:rPr>
          <w:rFonts w:ascii="Arial" w:hAnsi="Arial" w:cs="Arial"/>
          <w:sz w:val="20"/>
          <w:szCs w:val="20"/>
        </w:rPr>
        <w:t>i 2075</w:t>
      </w:r>
      <w:r w:rsidR="00E846AD">
        <w:rPr>
          <w:rFonts w:ascii="Arial" w:hAnsi="Arial" w:cs="Arial"/>
          <w:sz w:val="20"/>
          <w:szCs w:val="20"/>
        </w:rPr>
        <w:t>.</w:t>
      </w:r>
      <w:r w:rsidR="00103872" w:rsidRPr="009F1848">
        <w:rPr>
          <w:rFonts w:ascii="Arial" w:hAnsi="Arial" w:cs="Arial"/>
          <w:sz w:val="20"/>
          <w:szCs w:val="20"/>
        </w:rPr>
        <w:t xml:space="preserve">  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W zakres inwestycji wchodzą:</w:t>
      </w:r>
    </w:p>
    <w:p w:rsidR="0049650F" w:rsidRPr="00103872" w:rsidRDefault="00140C6F" w:rsidP="0049650F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boisko do gry w piłkę ręczną o wym. 20x40 m </w:t>
      </w:r>
      <w:r w:rsidR="0049650F" w:rsidRPr="00103872">
        <w:rPr>
          <w:rFonts w:ascii="Arial" w:hAnsi="Arial" w:cs="Arial"/>
          <w:bCs/>
          <w:sz w:val="20"/>
          <w:szCs w:val="20"/>
        </w:rPr>
        <w:t>,</w:t>
      </w:r>
    </w:p>
    <w:p w:rsidR="0049650F" w:rsidRPr="00103872" w:rsidRDefault="00140C6F" w:rsidP="0049650F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boisko do gry w koszykówkę  o wym. 15x28 m,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 xml:space="preserve">- boisko do gry w siatkówkę </w:t>
      </w:r>
      <w:r w:rsidR="00140C6F">
        <w:rPr>
          <w:rFonts w:ascii="Arial" w:hAnsi="Arial" w:cs="Arial"/>
          <w:bCs/>
          <w:sz w:val="20"/>
          <w:szCs w:val="20"/>
        </w:rPr>
        <w:t>(2 boiska) o wymiarach 9</w:t>
      </w:r>
      <w:r w:rsidRPr="00103872">
        <w:rPr>
          <w:rFonts w:ascii="Arial" w:hAnsi="Arial" w:cs="Arial"/>
          <w:bCs/>
          <w:sz w:val="20"/>
          <w:szCs w:val="20"/>
        </w:rPr>
        <w:t xml:space="preserve"> x 18 m,</w:t>
      </w:r>
      <w:bookmarkStart w:id="0" w:name="_GoBack"/>
      <w:bookmarkEnd w:id="0"/>
    </w:p>
    <w:p w:rsidR="00215EA4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elementy towarzyszące: ławki, kosze na śmieci, niezb</w:t>
      </w:r>
      <w:r w:rsidR="00215EA4">
        <w:rPr>
          <w:rFonts w:ascii="Arial" w:hAnsi="Arial" w:cs="Arial"/>
          <w:bCs/>
          <w:sz w:val="20"/>
          <w:szCs w:val="20"/>
        </w:rPr>
        <w:t xml:space="preserve">ędne wyposażenie sportowe boisk, 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3226C" w:rsidRDefault="00E241A1" w:rsidP="00A322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</w:t>
      </w:r>
      <w:r w:rsidRPr="00A3226C">
        <w:rPr>
          <w:rFonts w:ascii="Arial" w:hAnsi="Arial" w:cs="Arial"/>
          <w:sz w:val="20"/>
          <w:szCs w:val="20"/>
        </w:rPr>
        <w:t>Szczegółowy zakres robót określa załączony projekt budowlany stanowiący załącznik nr 7 do SIWZ, specyfikacja tech</w:t>
      </w:r>
      <w:r w:rsidR="00376054">
        <w:rPr>
          <w:rFonts w:ascii="Arial" w:hAnsi="Arial" w:cs="Arial"/>
          <w:sz w:val="20"/>
          <w:szCs w:val="20"/>
        </w:rPr>
        <w:t>niczna stanowiąca załącznik nr 9 do SIWZ,</w:t>
      </w:r>
      <w:r w:rsidRPr="00A3226C">
        <w:rPr>
          <w:rFonts w:ascii="Arial" w:hAnsi="Arial" w:cs="Arial"/>
          <w:sz w:val="20"/>
          <w:szCs w:val="20"/>
        </w:rPr>
        <w:t xml:space="preserve"> przedmiar robót stanowiący załącznik nr 8 do SIWZ oraz Specyfikacja Istotnych Wa</w:t>
      </w:r>
      <w:r w:rsidR="00376054">
        <w:rPr>
          <w:rFonts w:ascii="Arial" w:hAnsi="Arial" w:cs="Arial"/>
          <w:sz w:val="20"/>
          <w:szCs w:val="20"/>
        </w:rPr>
        <w:t>runków Zamówienia.</w:t>
      </w:r>
      <w:r w:rsidRPr="00A3226C">
        <w:rPr>
          <w:rFonts w:ascii="Arial" w:hAnsi="Arial" w:cs="Arial"/>
          <w:sz w:val="20"/>
          <w:szCs w:val="20"/>
        </w:rPr>
        <w:t xml:space="preserve"> 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E241A1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>45000000-7  – Roboty budowlane</w:t>
      </w:r>
      <w:r w:rsidR="00E241A1" w:rsidRPr="009F1848">
        <w:rPr>
          <w:rFonts w:ascii="Arial" w:hAnsi="Arial" w:cs="Arial"/>
          <w:sz w:val="20"/>
          <w:szCs w:val="20"/>
        </w:rPr>
        <w:t>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45111200-0 - </w:t>
      </w:r>
      <w:r w:rsidR="009F1848">
        <w:rPr>
          <w:rFonts w:ascii="Arial" w:hAnsi="Arial" w:cs="Arial"/>
          <w:sz w:val="20"/>
          <w:szCs w:val="20"/>
        </w:rPr>
        <w:t xml:space="preserve"> </w:t>
      </w:r>
      <w:r w:rsidRPr="009F1848">
        <w:rPr>
          <w:rFonts w:ascii="Arial" w:hAnsi="Arial" w:cs="Arial"/>
          <w:sz w:val="20"/>
          <w:szCs w:val="20"/>
        </w:rPr>
        <w:t xml:space="preserve"> Roboty w zakresie przygotowania terenu pod budowę i roboty ziemne.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>45112720- 8 – Roboty w zakresie kształtowania terenów sportowych i rekreacyjnych.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45212221-1 – </w:t>
      </w:r>
      <w:r w:rsidR="009F1848">
        <w:rPr>
          <w:rFonts w:ascii="Arial" w:hAnsi="Arial" w:cs="Arial"/>
          <w:sz w:val="20"/>
          <w:szCs w:val="20"/>
        </w:rPr>
        <w:t xml:space="preserve"> </w:t>
      </w:r>
      <w:r w:rsidRPr="009F1848">
        <w:rPr>
          <w:rFonts w:ascii="Arial" w:hAnsi="Arial" w:cs="Arial"/>
          <w:sz w:val="20"/>
          <w:szCs w:val="20"/>
        </w:rPr>
        <w:t>Roboty budowlane związane z obiektami na terenach sportowych.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wartości robót co najmniej 3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37416D">
        <w:rPr>
          <w:rFonts w:ascii="Arial" w:hAnsi="Arial" w:cs="Arial"/>
          <w:sz w:val="20"/>
          <w:szCs w:val="20"/>
        </w:rPr>
        <w:t>00 zł (słownie złotych: Trzysta</w:t>
      </w:r>
      <w:r w:rsidRPr="00CB4F69">
        <w:rPr>
          <w:rFonts w:ascii="Arial" w:hAnsi="Arial" w:cs="Arial"/>
          <w:sz w:val="20"/>
          <w:szCs w:val="20"/>
        </w:rPr>
        <w:t xml:space="preserve">  tysięcy) brutto.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dysponują przy realizacji zamówienia minimum 1 osobą posiadającą uprawnienia budowlane do kierowania robotami budowlanymi wymaganymi do realizacji zamówienia, wpisaną do właściwej izby inżynierów budownictwa, posiadającą aktualne ubezpieczenie od odpowiedzialności cywilnej;</w:t>
      </w:r>
    </w:p>
    <w:p w:rsidR="003320A9" w:rsidRDefault="00E241A1" w:rsidP="00B44637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udzielą gwarancji na wykonan</w:t>
      </w:r>
      <w:r w:rsidR="003320A9">
        <w:rPr>
          <w:rFonts w:ascii="Arial" w:hAnsi="Arial" w:cs="Arial"/>
          <w:sz w:val="20"/>
          <w:szCs w:val="20"/>
        </w:rPr>
        <w:t>e roboty na minimum 36 miesięcy,</w:t>
      </w:r>
    </w:p>
    <w:p w:rsidR="00B44637" w:rsidRDefault="003320A9" w:rsidP="00B44637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są ubezpieczeni od odpowiedzialności cywilnej w zakresie prowadzonej działalności związanej z</w:t>
      </w:r>
      <w:r w:rsidR="00B04D8D">
        <w:rPr>
          <w:rFonts w:ascii="Arial" w:hAnsi="Arial" w:cs="Arial"/>
          <w:sz w:val="20"/>
          <w:szCs w:val="20"/>
        </w:rPr>
        <w:t xml:space="preserve"> przedmiotem zamówie</w:t>
      </w:r>
      <w:r>
        <w:rPr>
          <w:rFonts w:ascii="Arial" w:hAnsi="Arial" w:cs="Arial"/>
          <w:sz w:val="20"/>
          <w:szCs w:val="20"/>
        </w:rPr>
        <w:t>nia.</w:t>
      </w:r>
      <w:r w:rsidR="00E241A1" w:rsidRPr="00CB4F69">
        <w:rPr>
          <w:rFonts w:ascii="Arial" w:hAnsi="Arial" w:cs="Arial"/>
          <w:sz w:val="20"/>
          <w:szCs w:val="20"/>
        </w:rPr>
        <w:t xml:space="preserve"> 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</w:t>
      </w:r>
      <w:r w:rsidR="00B04D8D">
        <w:rPr>
          <w:rFonts w:ascii="Arial" w:hAnsi="Arial" w:cs="Arial"/>
          <w:sz w:val="20"/>
          <w:szCs w:val="20"/>
        </w:rPr>
        <w:t>suma punktów najniższej ceny zaoferowanej przez Wykonawcę i długości okresu gwarancji, jaki Wykonawca udzieli na przedmiotowe roboty budowlane, gdzie znaczenie  ceny będzie wynosić 90 % kryterium oceny oferty, a znaczenie  długości okresu gwarancji będzie wynosić 10 % kryterium oceny oferty.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</w:t>
      </w:r>
      <w:r w:rsidR="00E241A1" w:rsidRPr="00CB4F69">
        <w:rPr>
          <w:rFonts w:ascii="Arial" w:hAnsi="Arial" w:cs="Arial"/>
          <w:sz w:val="20"/>
          <w:szCs w:val="20"/>
        </w:rPr>
        <w:lastRenderedPageBreak/>
        <w:t>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9254CE">
        <w:rPr>
          <w:rFonts w:ascii="Arial" w:hAnsi="Arial" w:cs="Arial"/>
          <w:sz w:val="20"/>
          <w:szCs w:val="20"/>
        </w:rPr>
        <w:t>a ofert upływa w dniu 16</w:t>
      </w:r>
      <w:r w:rsidR="0037416D">
        <w:rPr>
          <w:rFonts w:ascii="Arial" w:hAnsi="Arial" w:cs="Arial"/>
          <w:sz w:val="20"/>
          <w:szCs w:val="20"/>
        </w:rPr>
        <w:t xml:space="preserve"> marca</w:t>
      </w:r>
      <w:r w:rsidR="009254CE">
        <w:rPr>
          <w:rFonts w:ascii="Arial" w:hAnsi="Arial" w:cs="Arial"/>
          <w:sz w:val="20"/>
          <w:szCs w:val="20"/>
        </w:rPr>
        <w:t xml:space="preserve"> 2015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FA6C25">
        <w:rPr>
          <w:rFonts w:ascii="Arial" w:hAnsi="Arial" w:cs="Arial"/>
          <w:sz w:val="20"/>
          <w:szCs w:val="20"/>
        </w:rPr>
        <w:t xml:space="preserve"> zamówienia: do 15 września</w:t>
      </w:r>
      <w:r w:rsidR="009254CE">
        <w:rPr>
          <w:rFonts w:ascii="Arial" w:hAnsi="Arial" w:cs="Arial"/>
          <w:sz w:val="20"/>
          <w:szCs w:val="20"/>
        </w:rPr>
        <w:t xml:space="preserve"> 2015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A25" w:rsidRDefault="00834A25" w:rsidP="001D12F6">
      <w:pPr>
        <w:spacing w:after="0" w:line="240" w:lineRule="auto"/>
      </w:pPr>
      <w:r>
        <w:separator/>
      </w:r>
    </w:p>
  </w:endnote>
  <w:endnote w:type="continuationSeparator" w:id="0">
    <w:p w:rsidR="00834A25" w:rsidRDefault="00834A25" w:rsidP="001D1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7831188"/>
      <w:docPartObj>
        <w:docPartGallery w:val="Page Numbers (Bottom of Page)"/>
        <w:docPartUnique/>
      </w:docPartObj>
    </w:sdtPr>
    <w:sdtContent>
      <w:p w:rsidR="001D12F6" w:rsidRDefault="001D1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BB3">
          <w:rPr>
            <w:noProof/>
          </w:rPr>
          <w:t>2</w:t>
        </w:r>
        <w:r>
          <w:fldChar w:fldCharType="end"/>
        </w:r>
      </w:p>
    </w:sdtContent>
  </w:sdt>
  <w:p w:rsidR="001D12F6" w:rsidRDefault="001D1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A25" w:rsidRDefault="00834A25" w:rsidP="001D12F6">
      <w:pPr>
        <w:spacing w:after="0" w:line="240" w:lineRule="auto"/>
      </w:pPr>
      <w:r>
        <w:separator/>
      </w:r>
    </w:p>
  </w:footnote>
  <w:footnote w:type="continuationSeparator" w:id="0">
    <w:p w:rsidR="00834A25" w:rsidRDefault="00834A25" w:rsidP="001D1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140C6F"/>
    <w:rsid w:val="001D12F6"/>
    <w:rsid w:val="00215EA4"/>
    <w:rsid w:val="002D0311"/>
    <w:rsid w:val="003320A9"/>
    <w:rsid w:val="0037416D"/>
    <w:rsid w:val="00376054"/>
    <w:rsid w:val="004662D0"/>
    <w:rsid w:val="004760BD"/>
    <w:rsid w:val="00481FF3"/>
    <w:rsid w:val="0049650F"/>
    <w:rsid w:val="00530606"/>
    <w:rsid w:val="005D206E"/>
    <w:rsid w:val="005F046D"/>
    <w:rsid w:val="00694C2F"/>
    <w:rsid w:val="007D632E"/>
    <w:rsid w:val="00834A25"/>
    <w:rsid w:val="009254CE"/>
    <w:rsid w:val="009A67AB"/>
    <w:rsid w:val="009F1848"/>
    <w:rsid w:val="00A3226C"/>
    <w:rsid w:val="00A57D63"/>
    <w:rsid w:val="00A93DD5"/>
    <w:rsid w:val="00AE1BB3"/>
    <w:rsid w:val="00B04D8D"/>
    <w:rsid w:val="00B22722"/>
    <w:rsid w:val="00B44637"/>
    <w:rsid w:val="00BF2C0B"/>
    <w:rsid w:val="00CB4F69"/>
    <w:rsid w:val="00D47BE2"/>
    <w:rsid w:val="00E241A1"/>
    <w:rsid w:val="00E50DC6"/>
    <w:rsid w:val="00E5469B"/>
    <w:rsid w:val="00E846AD"/>
    <w:rsid w:val="00EC629F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1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2F6"/>
  </w:style>
  <w:style w:type="paragraph" w:styleId="Stopka">
    <w:name w:val="footer"/>
    <w:basedOn w:val="Normalny"/>
    <w:link w:val="StopkaZnak"/>
    <w:uiPriority w:val="99"/>
    <w:unhideWhenUsed/>
    <w:rsid w:val="001D1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2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1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2F6"/>
  </w:style>
  <w:style w:type="paragraph" w:styleId="Stopka">
    <w:name w:val="footer"/>
    <w:basedOn w:val="Normalny"/>
    <w:link w:val="StopkaZnak"/>
    <w:uiPriority w:val="99"/>
    <w:unhideWhenUsed/>
    <w:rsid w:val="001D1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512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42</cp:revision>
  <cp:lastPrinted>2015-02-17T09:43:00Z</cp:lastPrinted>
  <dcterms:created xsi:type="dcterms:W3CDTF">2013-03-14T09:38:00Z</dcterms:created>
  <dcterms:modified xsi:type="dcterms:W3CDTF">2015-02-17T09:46:00Z</dcterms:modified>
</cp:coreProperties>
</file>