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167" w:rsidRPr="00021167" w:rsidRDefault="00021167" w:rsidP="00A530E4">
      <w:pPr>
        <w:spacing w:after="0" w:line="360" w:lineRule="auto"/>
        <w:jc w:val="right"/>
        <w:rPr>
          <w:rFonts w:ascii="Times New Roman" w:hAnsi="Times New Roman" w:cs="Times New Roman"/>
          <w:b/>
          <w:sz w:val="24"/>
          <w:szCs w:val="24"/>
        </w:rPr>
      </w:pPr>
      <w:r w:rsidRPr="00021167">
        <w:rPr>
          <w:rFonts w:ascii="Times New Roman" w:hAnsi="Times New Roman" w:cs="Times New Roman"/>
          <w:b/>
          <w:szCs w:val="24"/>
        </w:rPr>
        <w:t>Załącznik nr 2</w:t>
      </w:r>
    </w:p>
    <w:p w:rsidR="00DD35FB" w:rsidRPr="00021167" w:rsidRDefault="00E87FAA" w:rsidP="00A530E4">
      <w:pPr>
        <w:spacing w:after="0" w:line="360" w:lineRule="auto"/>
        <w:jc w:val="center"/>
        <w:rPr>
          <w:rFonts w:ascii="Times New Roman" w:hAnsi="Times New Roman" w:cs="Times New Roman"/>
          <w:b/>
          <w:sz w:val="24"/>
          <w:szCs w:val="24"/>
        </w:rPr>
      </w:pPr>
      <w:r w:rsidRPr="00021167">
        <w:rPr>
          <w:rFonts w:ascii="Times New Roman" w:hAnsi="Times New Roman" w:cs="Times New Roman"/>
          <w:b/>
          <w:sz w:val="24"/>
          <w:szCs w:val="24"/>
        </w:rPr>
        <w:t xml:space="preserve">Wzór umowy </w:t>
      </w:r>
    </w:p>
    <w:p w:rsidR="006C64CD" w:rsidRPr="00021167" w:rsidRDefault="0013698A" w:rsidP="00A530E4">
      <w:p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zawarta </w:t>
      </w:r>
      <w:r w:rsidR="003F1D04" w:rsidRPr="00021167">
        <w:rPr>
          <w:rFonts w:ascii="Times New Roman" w:hAnsi="Times New Roman" w:cs="Times New Roman"/>
          <w:sz w:val="24"/>
          <w:szCs w:val="24"/>
        </w:rPr>
        <w:t xml:space="preserve">w dniu </w:t>
      </w:r>
      <w:r w:rsidR="00361892" w:rsidRPr="00021167">
        <w:rPr>
          <w:rFonts w:ascii="Times New Roman" w:hAnsi="Times New Roman" w:cs="Times New Roman"/>
          <w:sz w:val="24"/>
          <w:szCs w:val="24"/>
        </w:rPr>
        <w:t>………………………….</w:t>
      </w:r>
      <w:r w:rsidR="00DD35FB" w:rsidRPr="00021167">
        <w:rPr>
          <w:rFonts w:ascii="Times New Roman" w:hAnsi="Times New Roman" w:cs="Times New Roman"/>
          <w:sz w:val="24"/>
          <w:szCs w:val="24"/>
        </w:rPr>
        <w:t xml:space="preserve"> w </w:t>
      </w:r>
      <w:r w:rsidR="006C64CD" w:rsidRPr="00021167">
        <w:rPr>
          <w:rFonts w:ascii="Times New Roman" w:hAnsi="Times New Roman" w:cs="Times New Roman"/>
          <w:sz w:val="24"/>
          <w:szCs w:val="24"/>
        </w:rPr>
        <w:t>Czarni</w:t>
      </w:r>
      <w:r w:rsidR="00DD35FB" w:rsidRPr="00021167">
        <w:rPr>
          <w:rFonts w:ascii="Times New Roman" w:hAnsi="Times New Roman" w:cs="Times New Roman"/>
          <w:sz w:val="24"/>
          <w:szCs w:val="24"/>
        </w:rPr>
        <w:t xml:space="preserve"> pomiędzy</w:t>
      </w:r>
      <w:r w:rsidR="006C64CD" w:rsidRPr="00021167">
        <w:rPr>
          <w:rFonts w:ascii="Times New Roman" w:hAnsi="Times New Roman" w:cs="Times New Roman"/>
          <w:sz w:val="24"/>
          <w:szCs w:val="24"/>
        </w:rPr>
        <w:t>:</w:t>
      </w:r>
    </w:p>
    <w:p w:rsidR="006C64CD" w:rsidRPr="00021167" w:rsidRDefault="00DD35FB" w:rsidP="00A530E4">
      <w:p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Gminą </w:t>
      </w:r>
      <w:r w:rsidR="006C64CD" w:rsidRPr="00021167">
        <w:rPr>
          <w:rFonts w:ascii="Times New Roman" w:hAnsi="Times New Roman" w:cs="Times New Roman"/>
          <w:sz w:val="24"/>
          <w:szCs w:val="24"/>
        </w:rPr>
        <w:t>Czarnia, Czarnia 41, 07-431 Czarnia</w:t>
      </w:r>
      <w:r w:rsidRPr="00021167">
        <w:rPr>
          <w:rFonts w:ascii="Times New Roman" w:hAnsi="Times New Roman" w:cs="Times New Roman"/>
          <w:sz w:val="24"/>
          <w:szCs w:val="24"/>
        </w:rPr>
        <w:t>, NIP</w:t>
      </w:r>
      <w:r w:rsidR="006C64CD" w:rsidRPr="00021167">
        <w:rPr>
          <w:rFonts w:ascii="Times New Roman" w:hAnsi="Times New Roman" w:cs="Times New Roman"/>
          <w:sz w:val="24"/>
          <w:szCs w:val="24"/>
        </w:rPr>
        <w:t>:</w:t>
      </w:r>
      <w:r w:rsidRPr="00021167">
        <w:rPr>
          <w:rFonts w:ascii="Times New Roman" w:hAnsi="Times New Roman" w:cs="Times New Roman"/>
          <w:sz w:val="24"/>
          <w:szCs w:val="24"/>
        </w:rPr>
        <w:t xml:space="preserve"> </w:t>
      </w:r>
      <w:r w:rsidR="007B01C3" w:rsidRPr="00021167">
        <w:rPr>
          <w:rFonts w:ascii="Times New Roman" w:hAnsi="Times New Roman" w:cs="Times New Roman"/>
          <w:sz w:val="24"/>
          <w:szCs w:val="24"/>
        </w:rPr>
        <w:t>7582157</w:t>
      </w:r>
      <w:r w:rsidR="006C64CD" w:rsidRPr="00021167">
        <w:rPr>
          <w:rFonts w:ascii="Times New Roman" w:hAnsi="Times New Roman" w:cs="Times New Roman"/>
          <w:sz w:val="24"/>
          <w:szCs w:val="24"/>
        </w:rPr>
        <w:t xml:space="preserve">593, </w:t>
      </w:r>
      <w:r w:rsidRPr="00021167">
        <w:rPr>
          <w:rFonts w:ascii="Times New Roman" w:hAnsi="Times New Roman" w:cs="Times New Roman"/>
          <w:sz w:val="24"/>
          <w:szCs w:val="24"/>
        </w:rPr>
        <w:t xml:space="preserve">zwaną w dalszej części umowy </w:t>
      </w:r>
      <w:r w:rsidRPr="00021167">
        <w:rPr>
          <w:rFonts w:ascii="Times New Roman" w:hAnsi="Times New Roman" w:cs="Times New Roman"/>
          <w:b/>
          <w:sz w:val="24"/>
          <w:szCs w:val="24"/>
        </w:rPr>
        <w:t>„Zamawiającym”</w:t>
      </w:r>
      <w:r w:rsidR="006C64CD" w:rsidRPr="00021167">
        <w:rPr>
          <w:rFonts w:ascii="Times New Roman" w:hAnsi="Times New Roman" w:cs="Times New Roman"/>
          <w:sz w:val="24"/>
          <w:szCs w:val="24"/>
        </w:rPr>
        <w:t>, w imieniu której jako odbiorca działa Urząd Gminy Czarnia, Czarni</w:t>
      </w:r>
      <w:r w:rsidR="00BF5039" w:rsidRPr="00021167">
        <w:rPr>
          <w:rFonts w:ascii="Times New Roman" w:hAnsi="Times New Roman" w:cs="Times New Roman"/>
          <w:sz w:val="24"/>
          <w:szCs w:val="24"/>
        </w:rPr>
        <w:t xml:space="preserve">a 41, 07-431 </w:t>
      </w:r>
      <w:r w:rsidR="006C64CD" w:rsidRPr="00021167">
        <w:rPr>
          <w:rFonts w:ascii="Times New Roman" w:hAnsi="Times New Roman" w:cs="Times New Roman"/>
          <w:sz w:val="24"/>
          <w:szCs w:val="24"/>
        </w:rPr>
        <w:t>Czarnia, reprezentowany przez:</w:t>
      </w:r>
    </w:p>
    <w:p w:rsidR="006C64CD" w:rsidRPr="00021167" w:rsidRDefault="005F3902" w:rsidP="00A530E4">
      <w:p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Marka Piórkowskiego </w:t>
      </w:r>
      <w:r w:rsidR="006C64CD" w:rsidRPr="00021167">
        <w:rPr>
          <w:rFonts w:ascii="Times New Roman" w:hAnsi="Times New Roman" w:cs="Times New Roman"/>
          <w:sz w:val="24"/>
          <w:szCs w:val="24"/>
        </w:rPr>
        <w:t>– Wójta Gminy</w:t>
      </w:r>
    </w:p>
    <w:p w:rsidR="006C64CD" w:rsidRPr="00021167" w:rsidRDefault="006C64CD" w:rsidP="00A530E4">
      <w:p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przy kontrasygnacie</w:t>
      </w:r>
    </w:p>
    <w:p w:rsidR="006C64CD" w:rsidRPr="00021167" w:rsidRDefault="006C64CD" w:rsidP="00A530E4">
      <w:p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Krystyny </w:t>
      </w:r>
      <w:r w:rsidR="00E64772" w:rsidRPr="00021167">
        <w:rPr>
          <w:rFonts w:ascii="Times New Roman" w:hAnsi="Times New Roman" w:cs="Times New Roman"/>
          <w:sz w:val="24"/>
          <w:szCs w:val="24"/>
        </w:rPr>
        <w:t xml:space="preserve">Piórkowskiej </w:t>
      </w:r>
      <w:r w:rsidRPr="00021167">
        <w:rPr>
          <w:rFonts w:ascii="Times New Roman" w:hAnsi="Times New Roman" w:cs="Times New Roman"/>
          <w:sz w:val="24"/>
          <w:szCs w:val="24"/>
        </w:rPr>
        <w:t>– Skarbnika Gminy,</w:t>
      </w:r>
    </w:p>
    <w:p w:rsidR="00EF7962" w:rsidRPr="00021167" w:rsidRDefault="00EF7962" w:rsidP="00A530E4">
      <w:p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a</w:t>
      </w:r>
    </w:p>
    <w:p w:rsidR="005F3902" w:rsidRPr="00021167" w:rsidRDefault="00E87FAA" w:rsidP="00A530E4">
      <w:p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w:t>
      </w:r>
    </w:p>
    <w:p w:rsidR="00C65152" w:rsidRPr="00021167" w:rsidRDefault="00536C9A" w:rsidP="00A530E4">
      <w:p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zwaną</w:t>
      </w:r>
      <w:r w:rsidR="00761619" w:rsidRPr="00021167">
        <w:rPr>
          <w:rFonts w:ascii="Times New Roman" w:hAnsi="Times New Roman" w:cs="Times New Roman"/>
          <w:sz w:val="24"/>
          <w:szCs w:val="24"/>
        </w:rPr>
        <w:t xml:space="preserve"> dalej </w:t>
      </w:r>
      <w:r w:rsidR="00761619" w:rsidRPr="00021167">
        <w:rPr>
          <w:rFonts w:ascii="Times New Roman" w:hAnsi="Times New Roman" w:cs="Times New Roman"/>
          <w:b/>
          <w:sz w:val="24"/>
          <w:szCs w:val="24"/>
        </w:rPr>
        <w:t>„Wykonawcą”</w:t>
      </w:r>
      <w:r w:rsidR="00C65152" w:rsidRPr="00021167">
        <w:rPr>
          <w:rFonts w:ascii="Times New Roman" w:hAnsi="Times New Roman" w:cs="Times New Roman"/>
          <w:b/>
          <w:sz w:val="24"/>
          <w:szCs w:val="24"/>
        </w:rPr>
        <w:t>,</w:t>
      </w:r>
    </w:p>
    <w:p w:rsidR="00C65152" w:rsidRPr="00021167" w:rsidRDefault="00C65152" w:rsidP="00A530E4">
      <w:p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w wyniku dokonania przez Zamawiającego wyboru najkor</w:t>
      </w:r>
      <w:r w:rsidR="005F3902" w:rsidRPr="00021167">
        <w:rPr>
          <w:rFonts w:ascii="Times New Roman" w:hAnsi="Times New Roman" w:cs="Times New Roman"/>
          <w:sz w:val="24"/>
          <w:szCs w:val="24"/>
        </w:rPr>
        <w:t xml:space="preserve">zystniejszej oferty Wykonawcy, </w:t>
      </w:r>
      <w:r w:rsidRPr="00021167">
        <w:rPr>
          <w:rFonts w:ascii="Times New Roman" w:hAnsi="Times New Roman" w:cs="Times New Roman"/>
          <w:sz w:val="24"/>
          <w:szCs w:val="24"/>
        </w:rPr>
        <w:t xml:space="preserve">złożonej na przedmiot zamówienia w postępowaniu prowadzonym w trybie </w:t>
      </w:r>
      <w:r w:rsidR="00536C9A" w:rsidRPr="00021167">
        <w:rPr>
          <w:rFonts w:ascii="Times New Roman" w:hAnsi="Times New Roman" w:cs="Times New Roman"/>
          <w:sz w:val="24"/>
          <w:szCs w:val="24"/>
        </w:rPr>
        <w:t xml:space="preserve">zapytania ofertowego </w:t>
      </w:r>
      <w:r w:rsidR="005F3902" w:rsidRPr="00021167">
        <w:rPr>
          <w:rFonts w:ascii="Times New Roman" w:hAnsi="Times New Roman" w:cs="Times New Roman"/>
          <w:sz w:val="24"/>
          <w:szCs w:val="24"/>
        </w:rPr>
        <w:t>na dostawę nowych pojemników do gromadzenia odpadów komunalnych zbieranych w sposób selektywny</w:t>
      </w:r>
      <w:r w:rsidRPr="00021167">
        <w:rPr>
          <w:rFonts w:ascii="Times New Roman" w:hAnsi="Times New Roman" w:cs="Times New Roman"/>
          <w:sz w:val="24"/>
          <w:szCs w:val="24"/>
        </w:rPr>
        <w:t xml:space="preserve">, zgodnie z </w:t>
      </w:r>
      <w:r w:rsidR="00536C9A" w:rsidRPr="00021167">
        <w:rPr>
          <w:rFonts w:ascii="Times New Roman" w:hAnsi="Times New Roman" w:cs="Times New Roman"/>
          <w:sz w:val="24"/>
          <w:szCs w:val="24"/>
        </w:rPr>
        <w:t>art. 4 ust. 8 ustawy</w:t>
      </w:r>
      <w:r w:rsidRPr="00021167">
        <w:rPr>
          <w:rFonts w:ascii="Times New Roman" w:hAnsi="Times New Roman" w:cs="Times New Roman"/>
          <w:sz w:val="24"/>
          <w:szCs w:val="24"/>
        </w:rPr>
        <w:t xml:space="preserve"> z dnia 29 stycznia 2004 r. Prawo zamówień </w:t>
      </w:r>
      <w:r w:rsidR="00536C9A" w:rsidRPr="00021167">
        <w:rPr>
          <w:rFonts w:ascii="Times New Roman" w:hAnsi="Times New Roman" w:cs="Times New Roman"/>
          <w:sz w:val="24"/>
          <w:szCs w:val="24"/>
        </w:rPr>
        <w:t>publicznych  (tj. Dz. U. z 2019 r. poz. 1843</w:t>
      </w:r>
      <w:r w:rsidRPr="00021167">
        <w:rPr>
          <w:rFonts w:ascii="Times New Roman" w:hAnsi="Times New Roman" w:cs="Times New Roman"/>
          <w:sz w:val="24"/>
          <w:szCs w:val="24"/>
        </w:rPr>
        <w:t xml:space="preserve"> ze zm.), strony ustalają co następuje:  </w:t>
      </w:r>
    </w:p>
    <w:p w:rsidR="00761619" w:rsidRPr="00021167" w:rsidRDefault="00243BE5" w:rsidP="00A530E4">
      <w:pPr>
        <w:spacing w:after="0" w:line="360" w:lineRule="auto"/>
        <w:jc w:val="center"/>
        <w:rPr>
          <w:rFonts w:ascii="Times New Roman" w:hAnsi="Times New Roman" w:cs="Times New Roman"/>
          <w:b/>
          <w:sz w:val="24"/>
          <w:szCs w:val="24"/>
        </w:rPr>
      </w:pPr>
      <w:r w:rsidRPr="00021167">
        <w:rPr>
          <w:rFonts w:ascii="Times New Roman" w:hAnsi="Times New Roman" w:cs="Times New Roman"/>
          <w:b/>
          <w:sz w:val="24"/>
          <w:szCs w:val="24"/>
        </w:rPr>
        <w:t xml:space="preserve">§ </w:t>
      </w:r>
      <w:r w:rsidR="00761619" w:rsidRPr="00021167">
        <w:rPr>
          <w:rFonts w:ascii="Times New Roman" w:hAnsi="Times New Roman" w:cs="Times New Roman"/>
          <w:b/>
          <w:sz w:val="24"/>
          <w:szCs w:val="24"/>
        </w:rPr>
        <w:t>1</w:t>
      </w:r>
      <w:r w:rsidRPr="00021167">
        <w:rPr>
          <w:rFonts w:ascii="Times New Roman" w:hAnsi="Times New Roman" w:cs="Times New Roman"/>
          <w:b/>
          <w:sz w:val="24"/>
          <w:szCs w:val="24"/>
        </w:rPr>
        <w:t>.</w:t>
      </w:r>
    </w:p>
    <w:p w:rsidR="00710730" w:rsidRPr="00021167" w:rsidRDefault="00761619" w:rsidP="00A530E4">
      <w:pPr>
        <w:pStyle w:val="Akapitzlist"/>
        <w:numPr>
          <w:ilvl w:val="0"/>
          <w:numId w:val="1"/>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Wykonawca zobowiązuje się </w:t>
      </w:r>
      <w:r w:rsidR="005F3902" w:rsidRPr="00021167">
        <w:rPr>
          <w:rFonts w:ascii="Times New Roman" w:hAnsi="Times New Roman" w:cs="Times New Roman"/>
          <w:sz w:val="24"/>
          <w:szCs w:val="24"/>
        </w:rPr>
        <w:t>dostarczyć nowe pojemniki do gromadzenia odpadów komunalnych zbieranych w sposób selektywny</w:t>
      </w:r>
      <w:r w:rsidR="00710730" w:rsidRPr="00021167">
        <w:rPr>
          <w:rFonts w:ascii="Times New Roman" w:hAnsi="Times New Roman" w:cs="Times New Roman"/>
          <w:sz w:val="24"/>
          <w:szCs w:val="24"/>
        </w:rPr>
        <w:t>.</w:t>
      </w:r>
    </w:p>
    <w:p w:rsidR="00E87FAA" w:rsidRPr="00021167" w:rsidRDefault="00E87FAA" w:rsidP="00A530E4">
      <w:pPr>
        <w:pStyle w:val="Akapitzlist"/>
        <w:numPr>
          <w:ilvl w:val="0"/>
          <w:numId w:val="1"/>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Rodzaj i ilości pojemników </w:t>
      </w:r>
      <w:r w:rsidRPr="00021167">
        <w:rPr>
          <w:rFonts w:ascii="Times New Roman" w:hAnsi="Times New Roman" w:cs="Times New Roman"/>
          <w:sz w:val="24"/>
          <w:szCs w:val="24"/>
        </w:rPr>
        <w:t>będących przedmiotem zamówienia:</w:t>
      </w:r>
    </w:p>
    <w:p w:rsidR="00E87FAA" w:rsidRPr="00021167" w:rsidRDefault="00E87FAA" w:rsidP="00A530E4">
      <w:pPr>
        <w:pStyle w:val="Akapitzlist"/>
        <w:numPr>
          <w:ilvl w:val="0"/>
          <w:numId w:val="41"/>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pojemnik zewnętrzny, 4-kołowy z pokrywą płaską o pojemności 1100 l, kolor żółty, posiadający oznaczenie na jaką frakcję odpadu jest przeznaczony, np. w postaci naklejki „TWORZYWA SZTUCZNE I METALE”; pojemnik typu „klapa w klapie” lub posiadający w klapie otwór na pojedynczy odpad; pojemnik musi posiadać funkcję umożliwiającą zabezpieczenie przed otwarciem dużej klapy przez osoby postronne np. możliwość założenia kłódki lub inne rozwiązanie, które pozwoli na uniknięcie umieszczania przez osoby postronne dużych ilości odpadów w jednym czasie </w:t>
      </w:r>
      <w:r w:rsidR="00A530E4">
        <w:rPr>
          <w:rFonts w:ascii="Times New Roman" w:hAnsi="Times New Roman" w:cs="Times New Roman"/>
          <w:sz w:val="24"/>
          <w:szCs w:val="24"/>
        </w:rPr>
        <w:br/>
      </w:r>
      <w:r w:rsidRPr="00021167">
        <w:rPr>
          <w:rFonts w:ascii="Times New Roman" w:hAnsi="Times New Roman" w:cs="Times New Roman"/>
          <w:sz w:val="24"/>
          <w:szCs w:val="24"/>
        </w:rPr>
        <w:t>(np. w worku) – 1 szt.;</w:t>
      </w:r>
    </w:p>
    <w:p w:rsidR="00E87FAA" w:rsidRPr="00021167" w:rsidRDefault="00E87FAA" w:rsidP="00A530E4">
      <w:pPr>
        <w:pStyle w:val="Akapitzlist"/>
        <w:numPr>
          <w:ilvl w:val="0"/>
          <w:numId w:val="41"/>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pojemnik zewnętrzny, 4-kołowy z pokrywą płaską o pojemności 1100 l, kolor zielony, posiadający oznaczenie na jaką frakcję odpadu jest przeznaczony, np. w postaci naklejki „SZKŁO”; pojemnik typu „klapa w klapie” lub posiadający w klapie otwór na </w:t>
      </w:r>
      <w:r w:rsidRPr="00021167">
        <w:rPr>
          <w:rFonts w:ascii="Times New Roman" w:hAnsi="Times New Roman" w:cs="Times New Roman"/>
          <w:sz w:val="24"/>
          <w:szCs w:val="24"/>
        </w:rPr>
        <w:lastRenderedPageBreak/>
        <w:t>pojedynczy odpad; pojemnik musi posiadać funkcję umożliwiającą zabezpieczenie przed otwarciem dużej klapy przez osoby postronne np. możliwość założenia kłódki lub inne rozwiązanie, które pozwoli na uniknięcie umieszczania przez osoby postronne dużych ilości odpadów w jednym czasie (np. w worku) – 1 szt.;</w:t>
      </w:r>
    </w:p>
    <w:p w:rsidR="00E87FAA" w:rsidRPr="00021167" w:rsidRDefault="00E87FAA" w:rsidP="00A530E4">
      <w:pPr>
        <w:pStyle w:val="Akapitzlist"/>
        <w:numPr>
          <w:ilvl w:val="0"/>
          <w:numId w:val="41"/>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pojemnik zewnętrzny, 4-kołowy z pokrywą płaską o pojemności 1100 l, kolor niebieski, posiadający oznaczenie na jaką frakcję odpadu jest przeznaczony, np. w postaci naklejki „PAPIER”; pojemnik typu „klapa w klapie” lub posiadający w klapie otwór na pojedynczy odpad; pojemnik musi posiadać funkcję umożliwiającą zabezpieczenie przed otwarciem dużej klapy przez osoby postronne np. możliwość założenia kłódki lub inne rozwiązanie, które pozwoli na uniknięcie umieszczania przez osoby postronne dużych ilości odpadów w jednym czasie (np. w worku) – 1 szt.;</w:t>
      </w:r>
    </w:p>
    <w:p w:rsidR="00E87FAA" w:rsidRPr="00021167" w:rsidRDefault="00E87FAA" w:rsidP="00A530E4">
      <w:pPr>
        <w:pStyle w:val="Akapitzlist"/>
        <w:numPr>
          <w:ilvl w:val="0"/>
          <w:numId w:val="41"/>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pojemnik zewnętrzny, 4-kołowy z pokrywą płaską o pojemności 1100 l, kolor żółty, posiadający oznaczenie na jaką frakcję odpadu jest przeznaczony, np. w postaci naklejki „TWORZYWA SZTUCZNE I METALE” – 3 szt.;</w:t>
      </w:r>
    </w:p>
    <w:p w:rsidR="00E87FAA" w:rsidRPr="00021167" w:rsidRDefault="00E87FAA" w:rsidP="00A530E4">
      <w:pPr>
        <w:pStyle w:val="Akapitzlist"/>
        <w:numPr>
          <w:ilvl w:val="0"/>
          <w:numId w:val="41"/>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pojemnik zewnętrzny, 4-kołowy z pokrywą płaską o pojemności 1100 l, kolor zielony, posiadający oznaczenie na jaką frakcję odpadu jest przeznaczony, np. w postaci naklejki „SZKŁO” – 2 szt.;</w:t>
      </w:r>
    </w:p>
    <w:p w:rsidR="00E87FAA" w:rsidRPr="00021167" w:rsidRDefault="00E87FAA" w:rsidP="00A530E4">
      <w:pPr>
        <w:pStyle w:val="Akapitzlist"/>
        <w:numPr>
          <w:ilvl w:val="0"/>
          <w:numId w:val="41"/>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pojemnik zewnętrzny, 4-kołowy z pokrywą płaską o pojemności 1100 l, kolor niebieski, posiadający oznaczenie na jaką frakcję odpadu jest przeznaczony, np. w postaci naklejki „PAPIER” – 3 szt.;</w:t>
      </w:r>
    </w:p>
    <w:p w:rsidR="00E87FAA" w:rsidRPr="00021167" w:rsidRDefault="00E87FAA" w:rsidP="00A530E4">
      <w:pPr>
        <w:pStyle w:val="Akapitzlist"/>
        <w:numPr>
          <w:ilvl w:val="0"/>
          <w:numId w:val="41"/>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pojemnik zewnętrzny, 2-kołowy z pokrywą płaską o pojemności 120 l, kolor czarny, posiadający oznaczenie na jaką frakcję odpadu jest przeznaczony, np. w postaci naklejki „ZMIESZANE” – 3 szt.;</w:t>
      </w:r>
    </w:p>
    <w:p w:rsidR="00E87FAA" w:rsidRPr="00021167" w:rsidRDefault="00E87FAA" w:rsidP="00A530E4">
      <w:pPr>
        <w:pStyle w:val="Akapitzlist"/>
        <w:numPr>
          <w:ilvl w:val="0"/>
          <w:numId w:val="41"/>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zestaw 5 sztuk koszy przeznaczonych do segregacji odpadów komunalnych wewnątrz budynku, każdy z pojemników o pojemności 45 l, duży otwór wrzutowy; kolory pojemników: </w:t>
      </w:r>
    </w:p>
    <w:p w:rsidR="00E87FAA" w:rsidRPr="00021167" w:rsidRDefault="00E87FAA" w:rsidP="00A530E4">
      <w:pPr>
        <w:pStyle w:val="Akapitzlist"/>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 kolor żółty, posiadający oznaczenie na jaką frakcję odpadu jest przeznaczony, </w:t>
      </w:r>
      <w:r w:rsidR="00A530E4">
        <w:rPr>
          <w:rFonts w:ascii="Times New Roman" w:hAnsi="Times New Roman" w:cs="Times New Roman"/>
          <w:sz w:val="24"/>
          <w:szCs w:val="24"/>
        </w:rPr>
        <w:br/>
      </w:r>
      <w:r w:rsidRPr="00021167">
        <w:rPr>
          <w:rFonts w:ascii="Times New Roman" w:hAnsi="Times New Roman" w:cs="Times New Roman"/>
          <w:sz w:val="24"/>
          <w:szCs w:val="24"/>
        </w:rPr>
        <w:t>np. w postaci naklejki „TWOTZYWA SZTUCZNE I METALE”,</w:t>
      </w:r>
    </w:p>
    <w:p w:rsidR="00E87FAA" w:rsidRPr="00021167" w:rsidRDefault="00E87FAA" w:rsidP="00A530E4">
      <w:pPr>
        <w:pStyle w:val="Akapitzlist"/>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 kolor zielony, posiadający oznaczenie na jaką frakcję odpadu jest przeznaczony, </w:t>
      </w:r>
      <w:r w:rsidR="00A530E4">
        <w:rPr>
          <w:rFonts w:ascii="Times New Roman" w:hAnsi="Times New Roman" w:cs="Times New Roman"/>
          <w:sz w:val="24"/>
          <w:szCs w:val="24"/>
        </w:rPr>
        <w:br/>
      </w:r>
      <w:r w:rsidRPr="00021167">
        <w:rPr>
          <w:rFonts w:ascii="Times New Roman" w:hAnsi="Times New Roman" w:cs="Times New Roman"/>
          <w:sz w:val="24"/>
          <w:szCs w:val="24"/>
        </w:rPr>
        <w:t>np. w postaci naklejki „SZKŁO”,</w:t>
      </w:r>
    </w:p>
    <w:p w:rsidR="00E87FAA" w:rsidRPr="00021167" w:rsidRDefault="00E87FAA" w:rsidP="00A530E4">
      <w:pPr>
        <w:pStyle w:val="Akapitzlist"/>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 kolor niebieski, posiadający oznaczenie na jaką frakcję odpadu jest przeznaczony, </w:t>
      </w:r>
      <w:r w:rsidR="00A530E4">
        <w:rPr>
          <w:rFonts w:ascii="Times New Roman" w:hAnsi="Times New Roman" w:cs="Times New Roman"/>
          <w:sz w:val="24"/>
          <w:szCs w:val="24"/>
        </w:rPr>
        <w:br/>
      </w:r>
      <w:r w:rsidRPr="00021167">
        <w:rPr>
          <w:rFonts w:ascii="Times New Roman" w:hAnsi="Times New Roman" w:cs="Times New Roman"/>
          <w:sz w:val="24"/>
          <w:szCs w:val="24"/>
        </w:rPr>
        <w:t>np. w postaci naklejki „PAPIER”,</w:t>
      </w:r>
    </w:p>
    <w:p w:rsidR="00E87FAA" w:rsidRPr="00021167" w:rsidRDefault="00E87FAA" w:rsidP="00A530E4">
      <w:pPr>
        <w:pStyle w:val="Akapitzlist"/>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 kolor brązowy, posiadający oznaczenie na jaką frakcję odpadu jest przeznaczony, </w:t>
      </w:r>
      <w:r w:rsidR="00A530E4">
        <w:rPr>
          <w:rFonts w:ascii="Times New Roman" w:hAnsi="Times New Roman" w:cs="Times New Roman"/>
          <w:sz w:val="24"/>
          <w:szCs w:val="24"/>
        </w:rPr>
        <w:br/>
      </w:r>
      <w:r w:rsidRPr="00021167">
        <w:rPr>
          <w:rFonts w:ascii="Times New Roman" w:hAnsi="Times New Roman" w:cs="Times New Roman"/>
          <w:sz w:val="24"/>
          <w:szCs w:val="24"/>
        </w:rPr>
        <w:t>np. w postaci naklejki „BIO”,</w:t>
      </w:r>
    </w:p>
    <w:p w:rsidR="00E87FAA" w:rsidRPr="00021167" w:rsidRDefault="00E87FAA" w:rsidP="00A530E4">
      <w:pPr>
        <w:pStyle w:val="Akapitzlist"/>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 kolor czarny, posiadający oznaczenie na jaką frakcję odpadu jest przeznaczony, </w:t>
      </w:r>
      <w:r w:rsidR="00A530E4">
        <w:rPr>
          <w:rFonts w:ascii="Times New Roman" w:hAnsi="Times New Roman" w:cs="Times New Roman"/>
          <w:sz w:val="24"/>
          <w:szCs w:val="24"/>
        </w:rPr>
        <w:br/>
      </w:r>
      <w:r w:rsidRPr="00021167">
        <w:rPr>
          <w:rFonts w:ascii="Times New Roman" w:hAnsi="Times New Roman" w:cs="Times New Roman"/>
          <w:sz w:val="24"/>
          <w:szCs w:val="24"/>
        </w:rPr>
        <w:t>np. w postaci naklejki „ZMIESZANE”.</w:t>
      </w:r>
    </w:p>
    <w:p w:rsidR="00E87FAA" w:rsidRPr="00021167" w:rsidRDefault="00E87FAA" w:rsidP="00A530E4">
      <w:pPr>
        <w:pStyle w:val="Akapitzlist"/>
        <w:numPr>
          <w:ilvl w:val="0"/>
          <w:numId w:val="1"/>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Szczegóły dotyczące pojemników opisanych w punktach od </w:t>
      </w:r>
      <w:r w:rsidRPr="00021167">
        <w:rPr>
          <w:rFonts w:ascii="Times New Roman" w:hAnsi="Times New Roman" w:cs="Times New Roman"/>
          <w:b/>
          <w:sz w:val="24"/>
          <w:szCs w:val="24"/>
        </w:rPr>
        <w:t>a</w:t>
      </w:r>
      <w:r w:rsidRPr="00021167">
        <w:rPr>
          <w:rFonts w:ascii="Times New Roman" w:hAnsi="Times New Roman" w:cs="Times New Roman"/>
          <w:sz w:val="24"/>
          <w:szCs w:val="24"/>
        </w:rPr>
        <w:t xml:space="preserve"> do </w:t>
      </w:r>
      <w:r w:rsidRPr="00021167">
        <w:rPr>
          <w:rFonts w:ascii="Times New Roman" w:hAnsi="Times New Roman" w:cs="Times New Roman"/>
          <w:b/>
          <w:sz w:val="24"/>
          <w:szCs w:val="24"/>
        </w:rPr>
        <w:t>g</w:t>
      </w:r>
      <w:r w:rsidRPr="00021167">
        <w:rPr>
          <w:rFonts w:ascii="Times New Roman" w:hAnsi="Times New Roman" w:cs="Times New Roman"/>
          <w:sz w:val="24"/>
          <w:szCs w:val="24"/>
        </w:rPr>
        <w:t>. Pojemnik:</w:t>
      </w:r>
    </w:p>
    <w:p w:rsidR="00E87FAA" w:rsidRPr="00021167" w:rsidRDefault="00E87FAA" w:rsidP="00A530E4">
      <w:pPr>
        <w:pStyle w:val="Akapitzlist"/>
        <w:numPr>
          <w:ilvl w:val="0"/>
          <w:numId w:val="43"/>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posiada certyfikat jakości zgodny ze światową normą RAL-GZ 951/1 oraz atest Państwowego Zakładu Higieny (PZH);</w:t>
      </w:r>
    </w:p>
    <w:p w:rsidR="00E87FAA" w:rsidRPr="00021167" w:rsidRDefault="00E87FAA" w:rsidP="00A530E4">
      <w:pPr>
        <w:pStyle w:val="Akapitzlist"/>
        <w:numPr>
          <w:ilvl w:val="0"/>
          <w:numId w:val="43"/>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posiada zgodność ze wszystkimi normami europejskimi (EN 840);</w:t>
      </w:r>
    </w:p>
    <w:p w:rsidR="00E87FAA" w:rsidRPr="00021167" w:rsidRDefault="00E87FAA" w:rsidP="00A530E4">
      <w:pPr>
        <w:pStyle w:val="Akapitzlist"/>
        <w:numPr>
          <w:ilvl w:val="0"/>
          <w:numId w:val="43"/>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spełnia normę DIN dla rozładunku grzebieniowego;</w:t>
      </w:r>
    </w:p>
    <w:p w:rsidR="00E87FAA" w:rsidRPr="00021167" w:rsidRDefault="00E87FAA" w:rsidP="00A530E4">
      <w:pPr>
        <w:pStyle w:val="Akapitzlist"/>
        <w:numPr>
          <w:ilvl w:val="0"/>
          <w:numId w:val="43"/>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posiada wzmocnioną przednią i tylną ścianę korpusu;</w:t>
      </w:r>
    </w:p>
    <w:p w:rsidR="00E87FAA" w:rsidRPr="00021167" w:rsidRDefault="00E87FAA" w:rsidP="00A530E4">
      <w:pPr>
        <w:pStyle w:val="Akapitzlist"/>
        <w:numPr>
          <w:ilvl w:val="0"/>
          <w:numId w:val="43"/>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posiada mechanizm docisku pokrywy;</w:t>
      </w:r>
    </w:p>
    <w:p w:rsidR="00E87FAA" w:rsidRPr="00021167" w:rsidRDefault="00E87FAA" w:rsidP="00A530E4">
      <w:pPr>
        <w:pStyle w:val="Akapitzlist"/>
        <w:numPr>
          <w:ilvl w:val="0"/>
          <w:numId w:val="43"/>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posiada wzmacniane czopy boczne z zabezpieczeniem przed kołysaniem;</w:t>
      </w:r>
    </w:p>
    <w:p w:rsidR="00E87FAA" w:rsidRPr="00021167" w:rsidRDefault="00E87FAA" w:rsidP="00A530E4">
      <w:pPr>
        <w:pStyle w:val="Akapitzlist"/>
        <w:numPr>
          <w:ilvl w:val="0"/>
          <w:numId w:val="43"/>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posiada usztywnione dno pojemnika;</w:t>
      </w:r>
    </w:p>
    <w:p w:rsidR="00E87FAA" w:rsidRPr="00021167" w:rsidRDefault="00E87FAA" w:rsidP="00A530E4">
      <w:pPr>
        <w:pStyle w:val="Akapitzlist"/>
        <w:numPr>
          <w:ilvl w:val="0"/>
          <w:numId w:val="43"/>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jest wykonany z materiału odpornego na kwasy, mróz i promieniowanie UV;</w:t>
      </w:r>
    </w:p>
    <w:p w:rsidR="00E87FAA" w:rsidRPr="00021167" w:rsidRDefault="00E87FAA" w:rsidP="00A530E4">
      <w:pPr>
        <w:pStyle w:val="Akapitzlist"/>
        <w:numPr>
          <w:ilvl w:val="0"/>
          <w:numId w:val="43"/>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posiada wzmocnione, ocynkowane zawieszenie kół;</w:t>
      </w:r>
    </w:p>
    <w:p w:rsidR="00E87FAA" w:rsidRPr="00021167" w:rsidRDefault="00E87FAA" w:rsidP="00A530E4">
      <w:pPr>
        <w:pStyle w:val="Akapitzlist"/>
        <w:numPr>
          <w:ilvl w:val="0"/>
          <w:numId w:val="43"/>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posiada wytrzymałe i ciche koła o dużej średnicy;</w:t>
      </w:r>
    </w:p>
    <w:p w:rsidR="0051190C" w:rsidRPr="00021167" w:rsidRDefault="00E87FAA" w:rsidP="00A530E4">
      <w:pPr>
        <w:pStyle w:val="Akapitzlist"/>
        <w:numPr>
          <w:ilvl w:val="0"/>
          <w:numId w:val="43"/>
        </w:numPr>
        <w:spacing w:after="0" w:line="360" w:lineRule="auto"/>
        <w:jc w:val="both"/>
        <w:rPr>
          <w:rFonts w:ascii="Times New Roman" w:hAnsi="Times New Roman" w:cs="Times New Roman"/>
          <w:b/>
          <w:sz w:val="24"/>
          <w:szCs w:val="24"/>
        </w:rPr>
      </w:pPr>
      <w:r w:rsidRPr="00021167">
        <w:rPr>
          <w:rFonts w:ascii="Times New Roman" w:hAnsi="Times New Roman" w:cs="Times New Roman"/>
          <w:sz w:val="24"/>
          <w:szCs w:val="24"/>
        </w:rPr>
        <w:t>są przystosowany do selektywnej zbiórki odpadów.</w:t>
      </w:r>
    </w:p>
    <w:p w:rsidR="00E9368A" w:rsidRPr="00021167" w:rsidRDefault="00243BE5" w:rsidP="00A530E4">
      <w:pPr>
        <w:spacing w:after="0" w:line="360" w:lineRule="auto"/>
        <w:jc w:val="center"/>
        <w:rPr>
          <w:rFonts w:ascii="Times New Roman" w:hAnsi="Times New Roman" w:cs="Times New Roman"/>
          <w:b/>
          <w:sz w:val="24"/>
          <w:szCs w:val="24"/>
        </w:rPr>
      </w:pPr>
      <w:r w:rsidRPr="00021167">
        <w:rPr>
          <w:rFonts w:ascii="Times New Roman" w:hAnsi="Times New Roman" w:cs="Times New Roman"/>
          <w:b/>
          <w:sz w:val="24"/>
          <w:szCs w:val="24"/>
        </w:rPr>
        <w:t xml:space="preserve">§ </w:t>
      </w:r>
      <w:r w:rsidR="000E38E0" w:rsidRPr="00021167">
        <w:rPr>
          <w:rFonts w:ascii="Times New Roman" w:hAnsi="Times New Roman" w:cs="Times New Roman"/>
          <w:b/>
          <w:sz w:val="24"/>
          <w:szCs w:val="24"/>
        </w:rPr>
        <w:t>2</w:t>
      </w:r>
      <w:r w:rsidRPr="00021167">
        <w:rPr>
          <w:rFonts w:ascii="Times New Roman" w:hAnsi="Times New Roman" w:cs="Times New Roman"/>
          <w:b/>
          <w:sz w:val="24"/>
          <w:szCs w:val="24"/>
        </w:rPr>
        <w:t>.</w:t>
      </w:r>
    </w:p>
    <w:p w:rsidR="00CB0578" w:rsidRPr="00021167" w:rsidRDefault="00E9368A" w:rsidP="00A530E4">
      <w:pPr>
        <w:pStyle w:val="Akapitzlist"/>
        <w:numPr>
          <w:ilvl w:val="0"/>
          <w:numId w:val="29"/>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Wykonawca zobowiązuje się wykonać przedmiot umowy obowiązującymi przepisami oraz obowiązującymi normami i normatywami.</w:t>
      </w:r>
    </w:p>
    <w:p w:rsidR="00CB0578" w:rsidRPr="00021167" w:rsidRDefault="00E9368A" w:rsidP="00A530E4">
      <w:pPr>
        <w:pStyle w:val="Akapitzlist"/>
        <w:numPr>
          <w:ilvl w:val="0"/>
          <w:numId w:val="29"/>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Wykonawca nie może bez zgody</w:t>
      </w:r>
      <w:r w:rsidR="00FC153E" w:rsidRPr="00021167">
        <w:rPr>
          <w:rFonts w:ascii="Times New Roman" w:hAnsi="Times New Roman" w:cs="Times New Roman"/>
          <w:sz w:val="24"/>
          <w:szCs w:val="24"/>
        </w:rPr>
        <w:t xml:space="preserve"> Zamawiającego przelać p</w:t>
      </w:r>
      <w:r w:rsidR="007C296E" w:rsidRPr="00021167">
        <w:rPr>
          <w:rFonts w:ascii="Times New Roman" w:hAnsi="Times New Roman" w:cs="Times New Roman"/>
          <w:sz w:val="24"/>
          <w:szCs w:val="24"/>
        </w:rPr>
        <w:t>raw i obowiązków wynikających z </w:t>
      </w:r>
      <w:r w:rsidR="00FC153E" w:rsidRPr="00021167">
        <w:rPr>
          <w:rFonts w:ascii="Times New Roman" w:hAnsi="Times New Roman" w:cs="Times New Roman"/>
          <w:sz w:val="24"/>
          <w:szCs w:val="24"/>
        </w:rPr>
        <w:t>umowy</w:t>
      </w:r>
      <w:r w:rsidR="000E38E0" w:rsidRPr="00021167">
        <w:rPr>
          <w:rFonts w:ascii="Times New Roman" w:hAnsi="Times New Roman" w:cs="Times New Roman"/>
          <w:sz w:val="24"/>
          <w:szCs w:val="24"/>
        </w:rPr>
        <w:t>, w tym także wierzytelności na rzecz osób trzecich</w:t>
      </w:r>
      <w:r w:rsidR="00FC153E" w:rsidRPr="00021167">
        <w:rPr>
          <w:rFonts w:ascii="Times New Roman" w:hAnsi="Times New Roman" w:cs="Times New Roman"/>
          <w:sz w:val="24"/>
          <w:szCs w:val="24"/>
        </w:rPr>
        <w:t>. Wykonawca odpowiada za prace wykonane przez podwykonawców, niezbędne do realizacji zlecenia głównego.</w:t>
      </w:r>
    </w:p>
    <w:p w:rsidR="00FC153E" w:rsidRPr="00021167" w:rsidRDefault="00FC153E" w:rsidP="00A530E4">
      <w:pPr>
        <w:pStyle w:val="Akapitzlist"/>
        <w:numPr>
          <w:ilvl w:val="0"/>
          <w:numId w:val="29"/>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W przypadku niekompletności </w:t>
      </w:r>
      <w:r w:rsidR="005F3902" w:rsidRPr="00021167">
        <w:rPr>
          <w:rFonts w:ascii="Times New Roman" w:hAnsi="Times New Roman" w:cs="Times New Roman"/>
          <w:sz w:val="24"/>
          <w:szCs w:val="24"/>
        </w:rPr>
        <w:t xml:space="preserve">realizacji zamówienia </w:t>
      </w:r>
      <w:r w:rsidRPr="00021167">
        <w:rPr>
          <w:rFonts w:ascii="Times New Roman" w:hAnsi="Times New Roman" w:cs="Times New Roman"/>
          <w:sz w:val="24"/>
          <w:szCs w:val="24"/>
        </w:rPr>
        <w:t xml:space="preserve">objętego niniejszą umową Wykonawca zobowiązany jest do </w:t>
      </w:r>
      <w:r w:rsidR="005F3902" w:rsidRPr="00021167">
        <w:rPr>
          <w:rFonts w:ascii="Times New Roman" w:hAnsi="Times New Roman" w:cs="Times New Roman"/>
          <w:sz w:val="24"/>
          <w:szCs w:val="24"/>
        </w:rPr>
        <w:t>realizacji</w:t>
      </w:r>
      <w:r w:rsidR="00E27181" w:rsidRPr="00021167">
        <w:rPr>
          <w:rFonts w:ascii="Times New Roman" w:hAnsi="Times New Roman" w:cs="Times New Roman"/>
          <w:sz w:val="24"/>
          <w:szCs w:val="24"/>
        </w:rPr>
        <w:t xml:space="preserve"> uzupełniających i pokrycia w całości kosztów ich wykonania.</w:t>
      </w:r>
    </w:p>
    <w:p w:rsidR="00E27181" w:rsidRPr="00021167" w:rsidRDefault="00243BE5" w:rsidP="00A530E4">
      <w:pPr>
        <w:spacing w:after="0" w:line="360" w:lineRule="auto"/>
        <w:jc w:val="center"/>
        <w:rPr>
          <w:rFonts w:ascii="Times New Roman" w:hAnsi="Times New Roman" w:cs="Times New Roman"/>
          <w:b/>
          <w:sz w:val="24"/>
          <w:szCs w:val="24"/>
        </w:rPr>
      </w:pPr>
      <w:r w:rsidRPr="00021167">
        <w:rPr>
          <w:rFonts w:ascii="Times New Roman" w:hAnsi="Times New Roman" w:cs="Times New Roman"/>
          <w:b/>
          <w:sz w:val="24"/>
          <w:szCs w:val="24"/>
        </w:rPr>
        <w:t xml:space="preserve">§ </w:t>
      </w:r>
      <w:r w:rsidR="000E38E0" w:rsidRPr="00021167">
        <w:rPr>
          <w:rFonts w:ascii="Times New Roman" w:hAnsi="Times New Roman" w:cs="Times New Roman"/>
          <w:b/>
          <w:sz w:val="24"/>
          <w:szCs w:val="24"/>
        </w:rPr>
        <w:t>3</w:t>
      </w:r>
      <w:r w:rsidRPr="00021167">
        <w:rPr>
          <w:rFonts w:ascii="Times New Roman" w:hAnsi="Times New Roman" w:cs="Times New Roman"/>
          <w:b/>
          <w:sz w:val="24"/>
          <w:szCs w:val="24"/>
        </w:rPr>
        <w:t>.</w:t>
      </w:r>
    </w:p>
    <w:p w:rsidR="00021167" w:rsidRPr="00A530E4" w:rsidRDefault="00E27181" w:rsidP="00A530E4">
      <w:pPr>
        <w:pStyle w:val="Akapitzlist"/>
        <w:numPr>
          <w:ilvl w:val="0"/>
          <w:numId w:val="30"/>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Strony zobowiązują się wzajemnie powiadamiać na piśmi</w:t>
      </w:r>
      <w:r w:rsidR="007C296E" w:rsidRPr="00021167">
        <w:rPr>
          <w:rFonts w:ascii="Times New Roman" w:hAnsi="Times New Roman" w:cs="Times New Roman"/>
          <w:sz w:val="24"/>
          <w:szCs w:val="24"/>
        </w:rPr>
        <w:t>e o zaistniałych przeszkodach w </w:t>
      </w:r>
      <w:r w:rsidRPr="00021167">
        <w:rPr>
          <w:rFonts w:ascii="Times New Roman" w:hAnsi="Times New Roman" w:cs="Times New Roman"/>
          <w:sz w:val="24"/>
          <w:szCs w:val="24"/>
        </w:rPr>
        <w:t>wypełnianiu zo</w:t>
      </w:r>
      <w:r w:rsidR="005F3902" w:rsidRPr="00021167">
        <w:rPr>
          <w:rFonts w:ascii="Times New Roman" w:hAnsi="Times New Roman" w:cs="Times New Roman"/>
          <w:sz w:val="24"/>
          <w:szCs w:val="24"/>
        </w:rPr>
        <w:t>bowiązań umowy.</w:t>
      </w:r>
    </w:p>
    <w:p w:rsidR="00E27181" w:rsidRPr="00021167" w:rsidRDefault="00243BE5" w:rsidP="00A530E4">
      <w:pPr>
        <w:spacing w:after="0" w:line="360" w:lineRule="auto"/>
        <w:jc w:val="center"/>
        <w:rPr>
          <w:rFonts w:ascii="Times New Roman" w:hAnsi="Times New Roman" w:cs="Times New Roman"/>
          <w:b/>
          <w:sz w:val="24"/>
          <w:szCs w:val="24"/>
        </w:rPr>
      </w:pPr>
      <w:r w:rsidRPr="00021167">
        <w:rPr>
          <w:rFonts w:ascii="Times New Roman" w:hAnsi="Times New Roman" w:cs="Times New Roman"/>
          <w:b/>
          <w:sz w:val="24"/>
          <w:szCs w:val="24"/>
        </w:rPr>
        <w:t xml:space="preserve">§ </w:t>
      </w:r>
      <w:r w:rsidR="008C7C8E" w:rsidRPr="00021167">
        <w:rPr>
          <w:rFonts w:ascii="Times New Roman" w:hAnsi="Times New Roman" w:cs="Times New Roman"/>
          <w:b/>
          <w:sz w:val="24"/>
          <w:szCs w:val="24"/>
        </w:rPr>
        <w:t>4</w:t>
      </w:r>
      <w:r w:rsidRPr="00021167">
        <w:rPr>
          <w:rFonts w:ascii="Times New Roman" w:hAnsi="Times New Roman" w:cs="Times New Roman"/>
          <w:b/>
          <w:sz w:val="24"/>
          <w:szCs w:val="24"/>
        </w:rPr>
        <w:t>.</w:t>
      </w:r>
    </w:p>
    <w:p w:rsidR="00CB0578" w:rsidRPr="00021167" w:rsidRDefault="00E27181" w:rsidP="00A530E4">
      <w:pPr>
        <w:pStyle w:val="Akapitzlist"/>
        <w:numPr>
          <w:ilvl w:val="0"/>
          <w:numId w:val="30"/>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Termin wykonania </w:t>
      </w:r>
      <w:r w:rsidR="00C85148" w:rsidRPr="00021167">
        <w:rPr>
          <w:rFonts w:ascii="Times New Roman" w:hAnsi="Times New Roman" w:cs="Times New Roman"/>
          <w:sz w:val="24"/>
          <w:szCs w:val="24"/>
        </w:rPr>
        <w:t xml:space="preserve">przedmiotu umowy, o którym mowa w §1 ust. 1 niniejszej umowy, nastąpi </w:t>
      </w:r>
      <w:r w:rsidR="00E87FAA" w:rsidRPr="00021167">
        <w:rPr>
          <w:rFonts w:ascii="Times New Roman" w:hAnsi="Times New Roman" w:cs="Times New Roman"/>
          <w:sz w:val="24"/>
          <w:szCs w:val="24"/>
        </w:rPr>
        <w:t>w terminie ………..</w:t>
      </w:r>
      <w:r w:rsidR="000147DE" w:rsidRPr="00021167">
        <w:rPr>
          <w:rFonts w:ascii="Times New Roman" w:hAnsi="Times New Roman" w:cs="Times New Roman"/>
          <w:sz w:val="24"/>
          <w:szCs w:val="24"/>
        </w:rPr>
        <w:t xml:space="preserve"> dni rob</w:t>
      </w:r>
      <w:r w:rsidR="00E87FAA" w:rsidRPr="00021167">
        <w:rPr>
          <w:rFonts w:ascii="Times New Roman" w:hAnsi="Times New Roman" w:cs="Times New Roman"/>
          <w:sz w:val="24"/>
          <w:szCs w:val="24"/>
        </w:rPr>
        <w:t>oczych od dnia podpisania umowy, jednak nie później niż do dnia 8 maja 2020 roku.</w:t>
      </w:r>
    </w:p>
    <w:p w:rsidR="00E64772" w:rsidRPr="00021167" w:rsidRDefault="00E64772" w:rsidP="00A530E4">
      <w:pPr>
        <w:pStyle w:val="Akapitzlist"/>
        <w:numPr>
          <w:ilvl w:val="0"/>
          <w:numId w:val="30"/>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Wykonawca oświadcza, że przedmiot umowy odpowiada polskim normom oraz gwarantuje jego dobrą jakość.</w:t>
      </w:r>
    </w:p>
    <w:p w:rsidR="00E64772" w:rsidRPr="00021167" w:rsidRDefault="00E64772" w:rsidP="00A530E4">
      <w:pPr>
        <w:pStyle w:val="Akapitzlist"/>
        <w:numPr>
          <w:ilvl w:val="0"/>
          <w:numId w:val="30"/>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Wykonawca oświadcza, że jest właścicielem przedmiotu umowy wymienionego </w:t>
      </w:r>
      <w:r w:rsidR="007B01C3" w:rsidRPr="00021167">
        <w:rPr>
          <w:rFonts w:ascii="Times New Roman" w:hAnsi="Times New Roman" w:cs="Times New Roman"/>
          <w:sz w:val="24"/>
          <w:szCs w:val="24"/>
        </w:rPr>
        <w:br/>
      </w:r>
      <w:r w:rsidRPr="00021167">
        <w:rPr>
          <w:rFonts w:ascii="Times New Roman" w:hAnsi="Times New Roman" w:cs="Times New Roman"/>
          <w:sz w:val="24"/>
          <w:szCs w:val="24"/>
        </w:rPr>
        <w:t>w §1. oraz, że przedmiot ten nie jest obciążony prawem na rzecz osób trzecich.</w:t>
      </w:r>
    </w:p>
    <w:p w:rsidR="00CB0578" w:rsidRPr="00021167" w:rsidRDefault="00D63113" w:rsidP="00A530E4">
      <w:pPr>
        <w:pStyle w:val="Akapitzlist"/>
        <w:numPr>
          <w:ilvl w:val="0"/>
          <w:numId w:val="30"/>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Wydanie przedmiotu zamówienia nastąpi w </w:t>
      </w:r>
      <w:r w:rsidR="00E87FAA" w:rsidRPr="00021167">
        <w:rPr>
          <w:rFonts w:ascii="Times New Roman" w:hAnsi="Times New Roman" w:cs="Times New Roman"/>
          <w:sz w:val="24"/>
          <w:szCs w:val="24"/>
        </w:rPr>
        <w:t xml:space="preserve">miejscach wskazanych przez Zamawiającego, a są to </w:t>
      </w:r>
      <w:r w:rsidR="00021167" w:rsidRPr="00021167">
        <w:rPr>
          <w:rFonts w:ascii="Times New Roman" w:hAnsi="Times New Roman" w:cs="Times New Roman"/>
          <w:sz w:val="24"/>
          <w:szCs w:val="24"/>
        </w:rPr>
        <w:t xml:space="preserve">cztery </w:t>
      </w:r>
      <w:r w:rsidR="00E87FAA" w:rsidRPr="00021167">
        <w:rPr>
          <w:rFonts w:ascii="Times New Roman" w:hAnsi="Times New Roman" w:cs="Times New Roman"/>
          <w:sz w:val="24"/>
          <w:szCs w:val="24"/>
        </w:rPr>
        <w:t>miejsca położone w granicach Gminy Czarnia.</w:t>
      </w:r>
    </w:p>
    <w:p w:rsidR="00D63113" w:rsidRPr="00021167" w:rsidRDefault="00D63113" w:rsidP="00A530E4">
      <w:pPr>
        <w:pStyle w:val="Akapitzlist"/>
        <w:numPr>
          <w:ilvl w:val="0"/>
          <w:numId w:val="30"/>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Wykonawca uprzedzi Zamawiającego o dokładnym terminie dostawy pojemników na </w:t>
      </w:r>
      <w:r w:rsidR="00AE3F0F" w:rsidRPr="00021167">
        <w:rPr>
          <w:rFonts w:ascii="Times New Roman" w:hAnsi="Times New Roman" w:cs="Times New Roman"/>
          <w:sz w:val="24"/>
          <w:szCs w:val="24"/>
        </w:rPr>
        <w:t>odpady</w:t>
      </w:r>
      <w:r w:rsidR="0089246A" w:rsidRPr="00021167">
        <w:rPr>
          <w:rFonts w:ascii="Times New Roman" w:hAnsi="Times New Roman" w:cs="Times New Roman"/>
          <w:sz w:val="24"/>
          <w:szCs w:val="24"/>
        </w:rPr>
        <w:t xml:space="preserve"> komunalne zbieranych w sposób selektywny (dzień) </w:t>
      </w:r>
      <w:r w:rsidRPr="00021167">
        <w:rPr>
          <w:rFonts w:ascii="Times New Roman" w:hAnsi="Times New Roman" w:cs="Times New Roman"/>
          <w:sz w:val="24"/>
          <w:szCs w:val="24"/>
        </w:rPr>
        <w:t xml:space="preserve">w formie pisemnej co najmniej na </w:t>
      </w:r>
      <w:r w:rsidR="00021167" w:rsidRPr="00021167">
        <w:rPr>
          <w:rFonts w:ascii="Times New Roman" w:hAnsi="Times New Roman" w:cs="Times New Roman"/>
          <w:sz w:val="24"/>
          <w:szCs w:val="24"/>
        </w:rPr>
        <w:t>24 godziny</w:t>
      </w:r>
      <w:r w:rsidRPr="00021167">
        <w:rPr>
          <w:rFonts w:ascii="Times New Roman" w:hAnsi="Times New Roman" w:cs="Times New Roman"/>
          <w:sz w:val="24"/>
          <w:szCs w:val="24"/>
        </w:rPr>
        <w:t xml:space="preserve"> przed tym terminem.</w:t>
      </w:r>
    </w:p>
    <w:p w:rsidR="00D63113" w:rsidRPr="00021167" w:rsidRDefault="00D63113" w:rsidP="00A530E4">
      <w:pPr>
        <w:spacing w:after="0" w:line="360" w:lineRule="auto"/>
        <w:jc w:val="center"/>
        <w:rPr>
          <w:rFonts w:ascii="Times New Roman" w:hAnsi="Times New Roman" w:cs="Times New Roman"/>
          <w:b/>
          <w:sz w:val="24"/>
          <w:szCs w:val="24"/>
        </w:rPr>
      </w:pPr>
      <w:r w:rsidRPr="00021167">
        <w:rPr>
          <w:rFonts w:ascii="Times New Roman" w:hAnsi="Times New Roman" w:cs="Times New Roman"/>
          <w:b/>
          <w:sz w:val="24"/>
          <w:szCs w:val="24"/>
        </w:rPr>
        <w:t>§ 5.</w:t>
      </w:r>
    </w:p>
    <w:p w:rsidR="00CB0578" w:rsidRPr="00021167" w:rsidRDefault="00D368DC" w:rsidP="00A530E4">
      <w:pPr>
        <w:pStyle w:val="Akapitzlist"/>
        <w:numPr>
          <w:ilvl w:val="0"/>
          <w:numId w:val="31"/>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Za wykonanie przedmiotu umowy, o którym mowa w §1 ust. 1, Wykonawca otrzyma wynagrodzenie w</w:t>
      </w:r>
      <w:r w:rsidR="005F1411" w:rsidRPr="00021167">
        <w:rPr>
          <w:rFonts w:ascii="Times New Roman" w:hAnsi="Times New Roman" w:cs="Times New Roman"/>
          <w:sz w:val="24"/>
          <w:szCs w:val="24"/>
        </w:rPr>
        <w:t xml:space="preserve"> kwocie całkowitej</w:t>
      </w:r>
      <w:r w:rsidRPr="00021167">
        <w:rPr>
          <w:rFonts w:ascii="Times New Roman" w:hAnsi="Times New Roman" w:cs="Times New Roman"/>
          <w:sz w:val="24"/>
          <w:szCs w:val="24"/>
        </w:rPr>
        <w:t xml:space="preserve"> </w:t>
      </w:r>
      <w:r w:rsidR="00060979" w:rsidRPr="00021167">
        <w:rPr>
          <w:rFonts w:ascii="Times New Roman" w:hAnsi="Times New Roman" w:cs="Times New Roman"/>
          <w:sz w:val="24"/>
          <w:szCs w:val="24"/>
        </w:rPr>
        <w:t xml:space="preserve">brutto </w:t>
      </w:r>
      <w:r w:rsidR="00021167" w:rsidRPr="00021167">
        <w:rPr>
          <w:rFonts w:ascii="Times New Roman" w:hAnsi="Times New Roman" w:cs="Times New Roman"/>
          <w:sz w:val="24"/>
          <w:szCs w:val="24"/>
        </w:rPr>
        <w:t>……………</w:t>
      </w:r>
      <w:r w:rsidR="005F1411" w:rsidRPr="00021167">
        <w:rPr>
          <w:rFonts w:ascii="Times New Roman" w:hAnsi="Times New Roman" w:cs="Times New Roman"/>
          <w:sz w:val="24"/>
          <w:szCs w:val="24"/>
        </w:rPr>
        <w:t xml:space="preserve"> (słownie: </w:t>
      </w:r>
      <w:r w:rsidR="00021167" w:rsidRPr="00021167">
        <w:rPr>
          <w:rFonts w:ascii="Times New Roman" w:hAnsi="Times New Roman" w:cs="Times New Roman"/>
          <w:sz w:val="24"/>
          <w:szCs w:val="24"/>
        </w:rPr>
        <w:t>…………………</w:t>
      </w:r>
      <w:r w:rsidR="00021167">
        <w:rPr>
          <w:rFonts w:ascii="Times New Roman" w:hAnsi="Times New Roman" w:cs="Times New Roman"/>
          <w:sz w:val="24"/>
          <w:szCs w:val="24"/>
        </w:rPr>
        <w:t>)</w:t>
      </w:r>
      <w:r w:rsidR="006A2D61" w:rsidRPr="00021167">
        <w:rPr>
          <w:rFonts w:ascii="Times New Roman" w:hAnsi="Times New Roman" w:cs="Times New Roman"/>
          <w:sz w:val="24"/>
          <w:szCs w:val="24"/>
        </w:rPr>
        <w:t>, w ty</w:t>
      </w:r>
      <w:r w:rsidR="00060979" w:rsidRPr="00021167">
        <w:rPr>
          <w:rFonts w:ascii="Times New Roman" w:hAnsi="Times New Roman" w:cs="Times New Roman"/>
          <w:sz w:val="24"/>
          <w:szCs w:val="24"/>
        </w:rPr>
        <w:t xml:space="preserve">m podatek VAT </w:t>
      </w:r>
      <w:r w:rsidR="00021167" w:rsidRPr="00021167">
        <w:rPr>
          <w:rFonts w:ascii="Times New Roman" w:hAnsi="Times New Roman" w:cs="Times New Roman"/>
          <w:sz w:val="24"/>
          <w:szCs w:val="24"/>
        </w:rPr>
        <w:t>……</w:t>
      </w:r>
      <w:r w:rsidR="00021167">
        <w:rPr>
          <w:rFonts w:ascii="Times New Roman" w:hAnsi="Times New Roman" w:cs="Times New Roman"/>
          <w:sz w:val="24"/>
          <w:szCs w:val="24"/>
        </w:rPr>
        <w:t xml:space="preserve"> w kwocie ………..…………… </w:t>
      </w:r>
      <w:r w:rsidR="00021167" w:rsidRPr="00021167">
        <w:rPr>
          <w:rFonts w:ascii="Times New Roman" w:hAnsi="Times New Roman" w:cs="Times New Roman"/>
          <w:sz w:val="24"/>
          <w:szCs w:val="24"/>
        </w:rPr>
        <w:t>(słownie: …………………</w:t>
      </w:r>
      <w:r w:rsidR="00021167">
        <w:rPr>
          <w:rFonts w:ascii="Times New Roman" w:hAnsi="Times New Roman" w:cs="Times New Roman"/>
          <w:sz w:val="24"/>
          <w:szCs w:val="24"/>
        </w:rPr>
        <w:t>)</w:t>
      </w:r>
      <w:r w:rsidR="00021167" w:rsidRPr="00021167">
        <w:rPr>
          <w:rFonts w:ascii="Times New Roman" w:hAnsi="Times New Roman" w:cs="Times New Roman"/>
          <w:sz w:val="24"/>
          <w:szCs w:val="24"/>
        </w:rPr>
        <w:t xml:space="preserve">, </w:t>
      </w:r>
      <w:r w:rsidR="00060979" w:rsidRPr="00021167">
        <w:rPr>
          <w:rFonts w:ascii="Times New Roman" w:hAnsi="Times New Roman" w:cs="Times New Roman"/>
          <w:sz w:val="24"/>
          <w:szCs w:val="24"/>
        </w:rPr>
        <w:t xml:space="preserve">kwota netto </w:t>
      </w:r>
      <w:r w:rsidR="00021167" w:rsidRPr="00021167">
        <w:rPr>
          <w:rFonts w:ascii="Times New Roman" w:hAnsi="Times New Roman" w:cs="Times New Roman"/>
          <w:sz w:val="24"/>
          <w:szCs w:val="24"/>
        </w:rPr>
        <w:t>………………………………</w:t>
      </w:r>
      <w:r w:rsidR="00021167">
        <w:rPr>
          <w:rFonts w:ascii="Times New Roman" w:hAnsi="Times New Roman" w:cs="Times New Roman"/>
          <w:sz w:val="24"/>
          <w:szCs w:val="24"/>
        </w:rPr>
        <w:t>……………</w:t>
      </w:r>
      <w:r w:rsidR="00021167" w:rsidRPr="00021167">
        <w:rPr>
          <w:rFonts w:ascii="Times New Roman" w:hAnsi="Times New Roman" w:cs="Times New Roman"/>
          <w:sz w:val="24"/>
          <w:szCs w:val="24"/>
        </w:rPr>
        <w:t>….</w:t>
      </w:r>
      <w:r w:rsidR="006A2D61" w:rsidRPr="00021167">
        <w:rPr>
          <w:rFonts w:ascii="Times New Roman" w:hAnsi="Times New Roman" w:cs="Times New Roman"/>
          <w:sz w:val="24"/>
          <w:szCs w:val="24"/>
        </w:rPr>
        <w:t xml:space="preserve"> </w:t>
      </w:r>
      <w:r w:rsidR="00021167" w:rsidRPr="00021167">
        <w:rPr>
          <w:rFonts w:ascii="Times New Roman" w:hAnsi="Times New Roman" w:cs="Times New Roman"/>
          <w:sz w:val="24"/>
          <w:szCs w:val="24"/>
        </w:rPr>
        <w:t>(słownie: …………………</w:t>
      </w:r>
      <w:r w:rsidR="00021167">
        <w:rPr>
          <w:rFonts w:ascii="Times New Roman" w:hAnsi="Times New Roman" w:cs="Times New Roman"/>
          <w:sz w:val="24"/>
          <w:szCs w:val="24"/>
        </w:rPr>
        <w:t>)</w:t>
      </w:r>
      <w:r w:rsidR="00021167" w:rsidRPr="00021167">
        <w:rPr>
          <w:rFonts w:ascii="Times New Roman" w:hAnsi="Times New Roman" w:cs="Times New Roman"/>
          <w:sz w:val="24"/>
          <w:szCs w:val="24"/>
        </w:rPr>
        <w:t>,</w:t>
      </w:r>
    </w:p>
    <w:p w:rsidR="00D63113" w:rsidRPr="00021167" w:rsidRDefault="005F1411" w:rsidP="00A530E4">
      <w:pPr>
        <w:pStyle w:val="Akapitzlist"/>
        <w:numPr>
          <w:ilvl w:val="0"/>
          <w:numId w:val="31"/>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Strony ustalają, że wynagrodzenie dla Wykonawcy za realizację przedmiotu zamówienia określonego w §1 ust. 1 niniejszej umowy zostanie uregulowane </w:t>
      </w:r>
      <w:r w:rsidR="00EC0B59" w:rsidRPr="00021167">
        <w:rPr>
          <w:rFonts w:ascii="Times New Roman" w:hAnsi="Times New Roman" w:cs="Times New Roman"/>
          <w:sz w:val="24"/>
          <w:szCs w:val="24"/>
        </w:rPr>
        <w:br/>
      </w:r>
      <w:r w:rsidRPr="00021167">
        <w:rPr>
          <w:rFonts w:ascii="Times New Roman" w:hAnsi="Times New Roman" w:cs="Times New Roman"/>
          <w:sz w:val="24"/>
          <w:szCs w:val="24"/>
        </w:rPr>
        <w:t xml:space="preserve">w terminie </w:t>
      </w:r>
      <w:r w:rsidR="000147DE" w:rsidRPr="00021167">
        <w:rPr>
          <w:rFonts w:ascii="Times New Roman" w:hAnsi="Times New Roman" w:cs="Times New Roman"/>
          <w:sz w:val="24"/>
          <w:szCs w:val="24"/>
        </w:rPr>
        <w:t>21</w:t>
      </w:r>
      <w:r w:rsidRPr="00021167">
        <w:rPr>
          <w:rFonts w:ascii="Times New Roman" w:hAnsi="Times New Roman" w:cs="Times New Roman"/>
          <w:sz w:val="24"/>
          <w:szCs w:val="24"/>
        </w:rPr>
        <w:t xml:space="preserve"> dni od dnia otrzymania prawidłowo wystawionej faktury</w:t>
      </w:r>
      <w:r w:rsidR="00E27181" w:rsidRPr="00021167">
        <w:rPr>
          <w:rFonts w:ascii="Times New Roman" w:hAnsi="Times New Roman" w:cs="Times New Roman"/>
          <w:sz w:val="24"/>
          <w:szCs w:val="24"/>
        </w:rPr>
        <w:t xml:space="preserve"> na rachunek bankowy Wykonawcy wskazany na fakturze.</w:t>
      </w:r>
      <w:r w:rsidR="00CB0578" w:rsidRPr="00021167">
        <w:rPr>
          <w:rFonts w:ascii="Times New Roman" w:hAnsi="Times New Roman" w:cs="Times New Roman"/>
          <w:sz w:val="24"/>
          <w:szCs w:val="24"/>
        </w:rPr>
        <w:t xml:space="preserve"> </w:t>
      </w:r>
    </w:p>
    <w:p w:rsidR="007B01C3" w:rsidRPr="00021167" w:rsidRDefault="007B01C3" w:rsidP="00A530E4">
      <w:pPr>
        <w:pStyle w:val="Akapitzlist"/>
        <w:numPr>
          <w:ilvl w:val="0"/>
          <w:numId w:val="31"/>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Wykonawca oświadcza, że wyraża zgodę na dokonywanie przez Zamawiającego płatności w systemie podzielonej płatności (tzw. split payment).</w:t>
      </w:r>
    </w:p>
    <w:p w:rsidR="0051190C" w:rsidRPr="00021167" w:rsidRDefault="007B01C3" w:rsidP="00A530E4">
      <w:pPr>
        <w:pStyle w:val="Akapitzlist"/>
        <w:numPr>
          <w:ilvl w:val="0"/>
          <w:numId w:val="31"/>
        </w:numPr>
        <w:spacing w:after="0" w:line="360" w:lineRule="auto"/>
        <w:jc w:val="both"/>
        <w:rPr>
          <w:rFonts w:ascii="Times New Roman" w:hAnsi="Times New Roman" w:cs="Times New Roman"/>
          <w:b/>
          <w:sz w:val="24"/>
          <w:szCs w:val="24"/>
        </w:rPr>
      </w:pPr>
      <w:r w:rsidRPr="00021167">
        <w:rPr>
          <w:rFonts w:ascii="Times New Roman" w:hAnsi="Times New Roman" w:cs="Times New Roman"/>
          <w:sz w:val="24"/>
          <w:szCs w:val="24"/>
        </w:rPr>
        <w:t>Wykonawca oświadcza, że numer rachunku rozliczeniowego wskazany we wszystkich fakturach, które będą wystawione w jego imieniu, jest rachunkiem dla którego zgodnie z rozdziałem 3a ustawy z dnia 29 sierpnia 1997 r. – Prawo budowalne (Dz. U. z 2018 poz. 2187 ze zm.) prowadzony jest rachunek VAT.</w:t>
      </w:r>
      <w:r w:rsidR="00021167" w:rsidRPr="00021167">
        <w:rPr>
          <w:rFonts w:ascii="Times New Roman" w:hAnsi="Times New Roman" w:cs="Times New Roman"/>
          <w:sz w:val="24"/>
          <w:szCs w:val="24"/>
        </w:rPr>
        <w:t xml:space="preserve"> </w:t>
      </w:r>
    </w:p>
    <w:p w:rsidR="00243BE5" w:rsidRPr="00021167" w:rsidRDefault="00243BE5" w:rsidP="00A530E4">
      <w:pPr>
        <w:spacing w:after="0" w:line="360" w:lineRule="auto"/>
        <w:jc w:val="center"/>
        <w:rPr>
          <w:rFonts w:ascii="Times New Roman" w:hAnsi="Times New Roman" w:cs="Times New Roman"/>
          <w:b/>
          <w:sz w:val="24"/>
          <w:szCs w:val="24"/>
        </w:rPr>
      </w:pPr>
      <w:r w:rsidRPr="00021167">
        <w:rPr>
          <w:rFonts w:ascii="Times New Roman" w:hAnsi="Times New Roman" w:cs="Times New Roman"/>
          <w:b/>
          <w:sz w:val="24"/>
          <w:szCs w:val="24"/>
        </w:rPr>
        <w:t xml:space="preserve">§ </w:t>
      </w:r>
      <w:r w:rsidR="0057383A" w:rsidRPr="00021167">
        <w:rPr>
          <w:rFonts w:ascii="Times New Roman" w:hAnsi="Times New Roman" w:cs="Times New Roman"/>
          <w:b/>
          <w:sz w:val="24"/>
          <w:szCs w:val="24"/>
        </w:rPr>
        <w:t>6</w:t>
      </w:r>
      <w:r w:rsidRPr="00021167">
        <w:rPr>
          <w:rFonts w:ascii="Times New Roman" w:hAnsi="Times New Roman" w:cs="Times New Roman"/>
          <w:b/>
          <w:sz w:val="24"/>
          <w:szCs w:val="24"/>
        </w:rPr>
        <w:t>.</w:t>
      </w:r>
    </w:p>
    <w:p w:rsidR="00CB0578" w:rsidRPr="00021167" w:rsidRDefault="00E403C8" w:rsidP="00A530E4">
      <w:pPr>
        <w:pStyle w:val="Akapitzlist"/>
        <w:numPr>
          <w:ilvl w:val="0"/>
          <w:numId w:val="32"/>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Zamawiający ma praw</w:t>
      </w:r>
      <w:r w:rsidR="00582E08" w:rsidRPr="00021167">
        <w:rPr>
          <w:rFonts w:ascii="Times New Roman" w:hAnsi="Times New Roman" w:cs="Times New Roman"/>
          <w:sz w:val="24"/>
          <w:szCs w:val="24"/>
        </w:rPr>
        <w:t>o naliczenia kar umownych:</w:t>
      </w:r>
    </w:p>
    <w:p w:rsidR="00CB0578" w:rsidRPr="00021167" w:rsidRDefault="00582E08" w:rsidP="00A530E4">
      <w:pPr>
        <w:pStyle w:val="Akapitzlist"/>
        <w:numPr>
          <w:ilvl w:val="0"/>
          <w:numId w:val="33"/>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Za zwłokę w wykonaniu zamówienia lub zwłokę w usunięciu jego wad</w:t>
      </w:r>
      <w:r w:rsidR="00EA35EF" w:rsidRPr="00021167">
        <w:rPr>
          <w:rFonts w:ascii="Times New Roman" w:hAnsi="Times New Roman" w:cs="Times New Roman"/>
          <w:sz w:val="24"/>
          <w:szCs w:val="24"/>
        </w:rPr>
        <w:t>,</w:t>
      </w:r>
      <w:r w:rsidRPr="00021167">
        <w:rPr>
          <w:rFonts w:ascii="Times New Roman" w:hAnsi="Times New Roman" w:cs="Times New Roman"/>
          <w:sz w:val="24"/>
          <w:szCs w:val="24"/>
        </w:rPr>
        <w:t xml:space="preserve"> o których mowa w </w:t>
      </w:r>
      <w:r w:rsidR="00EA35EF" w:rsidRPr="00021167">
        <w:rPr>
          <w:rFonts w:ascii="Times New Roman" w:hAnsi="Times New Roman" w:cs="Times New Roman"/>
          <w:sz w:val="24"/>
          <w:szCs w:val="24"/>
        </w:rPr>
        <w:t>§</w:t>
      </w:r>
      <w:r w:rsidR="0057383A" w:rsidRPr="00021167">
        <w:rPr>
          <w:rFonts w:ascii="Times New Roman" w:hAnsi="Times New Roman" w:cs="Times New Roman"/>
          <w:sz w:val="24"/>
          <w:szCs w:val="24"/>
        </w:rPr>
        <w:t>7</w:t>
      </w:r>
      <w:r w:rsidR="007C296E" w:rsidRPr="00021167">
        <w:rPr>
          <w:rFonts w:ascii="Times New Roman" w:hAnsi="Times New Roman" w:cs="Times New Roman"/>
          <w:sz w:val="24"/>
          <w:szCs w:val="24"/>
        </w:rPr>
        <w:t>, w </w:t>
      </w:r>
      <w:r w:rsidRPr="00021167">
        <w:rPr>
          <w:rFonts w:ascii="Times New Roman" w:hAnsi="Times New Roman" w:cs="Times New Roman"/>
          <w:sz w:val="24"/>
          <w:szCs w:val="24"/>
        </w:rPr>
        <w:t>wysokości 0,5% wynagrodz</w:t>
      </w:r>
      <w:r w:rsidR="003B4352" w:rsidRPr="00021167">
        <w:rPr>
          <w:rFonts w:ascii="Times New Roman" w:hAnsi="Times New Roman" w:cs="Times New Roman"/>
          <w:sz w:val="24"/>
          <w:szCs w:val="24"/>
        </w:rPr>
        <w:t xml:space="preserve">enia brutto ustalonego w umowie za </w:t>
      </w:r>
      <w:r w:rsidR="0045214E" w:rsidRPr="00021167">
        <w:rPr>
          <w:rFonts w:ascii="Times New Roman" w:hAnsi="Times New Roman" w:cs="Times New Roman"/>
          <w:sz w:val="24"/>
          <w:szCs w:val="24"/>
        </w:rPr>
        <w:t xml:space="preserve">każdy </w:t>
      </w:r>
      <w:r w:rsidR="00EA35EF" w:rsidRPr="00021167">
        <w:rPr>
          <w:rFonts w:ascii="Times New Roman" w:hAnsi="Times New Roman" w:cs="Times New Roman"/>
          <w:sz w:val="24"/>
          <w:szCs w:val="24"/>
        </w:rPr>
        <w:t>rozpoczęty dzień zwłoki;</w:t>
      </w:r>
    </w:p>
    <w:p w:rsidR="00CB0578" w:rsidRPr="00021167" w:rsidRDefault="0045214E" w:rsidP="00A530E4">
      <w:pPr>
        <w:pStyle w:val="Akapitzlist"/>
        <w:numPr>
          <w:ilvl w:val="0"/>
          <w:numId w:val="33"/>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Za odstąpienie od umowy z przyczyn zależnych od Wykonawcy w wysokości 10% wynagrodzenia brutto ustalonego w umowie.</w:t>
      </w:r>
    </w:p>
    <w:p w:rsidR="00CB0578" w:rsidRPr="00021167" w:rsidRDefault="007B472D" w:rsidP="00A530E4">
      <w:pPr>
        <w:pStyle w:val="Akapitzlist"/>
        <w:numPr>
          <w:ilvl w:val="0"/>
          <w:numId w:val="32"/>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Wykonawca ma prawo naliczenia:</w:t>
      </w:r>
    </w:p>
    <w:p w:rsidR="00CB0578" w:rsidRPr="00021167" w:rsidRDefault="007B472D" w:rsidP="00A530E4">
      <w:pPr>
        <w:pStyle w:val="Akapitzlist"/>
        <w:numPr>
          <w:ilvl w:val="0"/>
          <w:numId w:val="34"/>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Odsetek ustawowych </w:t>
      </w:r>
      <w:r w:rsidR="00EA35EF" w:rsidRPr="00021167">
        <w:rPr>
          <w:rFonts w:ascii="Times New Roman" w:hAnsi="Times New Roman" w:cs="Times New Roman"/>
          <w:sz w:val="24"/>
          <w:szCs w:val="24"/>
        </w:rPr>
        <w:t>za zwłokę w zapłacie należności;</w:t>
      </w:r>
    </w:p>
    <w:p w:rsidR="00CB0578" w:rsidRPr="00021167" w:rsidRDefault="007B472D" w:rsidP="00A530E4">
      <w:pPr>
        <w:pStyle w:val="Akapitzlist"/>
        <w:numPr>
          <w:ilvl w:val="0"/>
          <w:numId w:val="34"/>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Kar umownych za odstąpienie od umowy z przyczyn zależnych od Zamawiającego </w:t>
      </w:r>
      <w:r w:rsidR="00EC0B59" w:rsidRPr="00021167">
        <w:rPr>
          <w:rFonts w:ascii="Times New Roman" w:hAnsi="Times New Roman" w:cs="Times New Roman"/>
          <w:sz w:val="24"/>
          <w:szCs w:val="24"/>
        </w:rPr>
        <w:br/>
      </w:r>
      <w:r w:rsidRPr="00021167">
        <w:rPr>
          <w:rFonts w:ascii="Times New Roman" w:hAnsi="Times New Roman" w:cs="Times New Roman"/>
          <w:sz w:val="24"/>
          <w:szCs w:val="24"/>
        </w:rPr>
        <w:t>w wysokości 10% wynagrodzenia brutto ustalonego w umowie.</w:t>
      </w:r>
    </w:p>
    <w:p w:rsidR="00CB0578" w:rsidRPr="00021167" w:rsidRDefault="007B472D" w:rsidP="00A530E4">
      <w:pPr>
        <w:pStyle w:val="Akapitzlist"/>
        <w:numPr>
          <w:ilvl w:val="0"/>
          <w:numId w:val="32"/>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W przypadku, gdy kara umowna nie pokryje szkody, każda ze Stron ma prawo dochodzić odszkodowania na zasadach ogólnych.</w:t>
      </w:r>
    </w:p>
    <w:p w:rsidR="00CB0578" w:rsidRPr="00021167" w:rsidRDefault="007B472D" w:rsidP="00A530E4">
      <w:pPr>
        <w:pStyle w:val="Akapitzlist"/>
        <w:numPr>
          <w:ilvl w:val="0"/>
          <w:numId w:val="32"/>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Każdej ze stron przysługuje prawo do odstąpienia od umowy w te</w:t>
      </w:r>
      <w:r w:rsidR="00D63113" w:rsidRPr="00021167">
        <w:rPr>
          <w:rFonts w:ascii="Times New Roman" w:hAnsi="Times New Roman" w:cs="Times New Roman"/>
          <w:sz w:val="24"/>
          <w:szCs w:val="24"/>
        </w:rPr>
        <w:t xml:space="preserve">rminie 30 dni od dnia powzięcia </w:t>
      </w:r>
      <w:r w:rsidRPr="00021167">
        <w:rPr>
          <w:rFonts w:ascii="Times New Roman" w:hAnsi="Times New Roman" w:cs="Times New Roman"/>
          <w:sz w:val="24"/>
          <w:szCs w:val="24"/>
        </w:rPr>
        <w:t>wiadomości o przyczynie uzasadniającej odstąpienie.</w:t>
      </w:r>
      <w:r w:rsidR="00E64772" w:rsidRPr="00021167">
        <w:rPr>
          <w:rFonts w:ascii="Times New Roman" w:hAnsi="Times New Roman" w:cs="Times New Roman"/>
          <w:sz w:val="24"/>
          <w:szCs w:val="24"/>
        </w:rPr>
        <w:t xml:space="preserve"> </w:t>
      </w:r>
    </w:p>
    <w:p w:rsidR="00243BE5" w:rsidRPr="00021167" w:rsidRDefault="00243BE5" w:rsidP="00A530E4">
      <w:pPr>
        <w:spacing w:after="0" w:line="360" w:lineRule="auto"/>
        <w:jc w:val="center"/>
        <w:rPr>
          <w:rFonts w:ascii="Times New Roman" w:hAnsi="Times New Roman" w:cs="Times New Roman"/>
          <w:b/>
          <w:sz w:val="24"/>
          <w:szCs w:val="24"/>
        </w:rPr>
      </w:pPr>
      <w:r w:rsidRPr="00021167">
        <w:rPr>
          <w:rFonts w:ascii="Times New Roman" w:hAnsi="Times New Roman" w:cs="Times New Roman"/>
          <w:b/>
          <w:sz w:val="24"/>
          <w:szCs w:val="24"/>
        </w:rPr>
        <w:t xml:space="preserve">§ </w:t>
      </w:r>
      <w:r w:rsidR="00CB0578" w:rsidRPr="00021167">
        <w:rPr>
          <w:rFonts w:ascii="Times New Roman" w:hAnsi="Times New Roman" w:cs="Times New Roman"/>
          <w:b/>
          <w:sz w:val="24"/>
          <w:szCs w:val="24"/>
        </w:rPr>
        <w:t>7</w:t>
      </w:r>
      <w:r w:rsidRPr="00021167">
        <w:rPr>
          <w:rFonts w:ascii="Times New Roman" w:hAnsi="Times New Roman" w:cs="Times New Roman"/>
          <w:b/>
          <w:sz w:val="24"/>
          <w:szCs w:val="24"/>
        </w:rPr>
        <w:t>.</w:t>
      </w:r>
    </w:p>
    <w:p w:rsidR="00CB0578" w:rsidRPr="00021167" w:rsidRDefault="00D63113" w:rsidP="00A530E4">
      <w:pPr>
        <w:pStyle w:val="Akapitzlist"/>
        <w:numPr>
          <w:ilvl w:val="0"/>
          <w:numId w:val="35"/>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Wykonawca udziela Zamawiającemu gwarancji na dostarczone pojemniki na odpady na okres </w:t>
      </w:r>
      <w:r w:rsidR="00021167" w:rsidRPr="00021167">
        <w:rPr>
          <w:rFonts w:ascii="Times New Roman" w:hAnsi="Times New Roman" w:cs="Times New Roman"/>
          <w:sz w:val="24"/>
          <w:szCs w:val="24"/>
        </w:rPr>
        <w:t>12</w:t>
      </w:r>
      <w:r w:rsidR="007B01C3" w:rsidRPr="00021167">
        <w:rPr>
          <w:rFonts w:ascii="Times New Roman" w:hAnsi="Times New Roman" w:cs="Times New Roman"/>
          <w:sz w:val="24"/>
          <w:szCs w:val="24"/>
        </w:rPr>
        <w:t xml:space="preserve"> miesięcy.</w:t>
      </w:r>
    </w:p>
    <w:p w:rsidR="00762A59" w:rsidRPr="00021167" w:rsidRDefault="00D63113" w:rsidP="00A530E4">
      <w:pPr>
        <w:pStyle w:val="Akapitzlist"/>
        <w:numPr>
          <w:ilvl w:val="0"/>
          <w:numId w:val="35"/>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Termin gwarancji biegnie od dnia odbioru przedmiotu zamówienia wraz z kartami gwarancyjnymi.</w:t>
      </w:r>
    </w:p>
    <w:p w:rsidR="006457AB" w:rsidRPr="00021167" w:rsidRDefault="006457AB" w:rsidP="00A530E4">
      <w:pPr>
        <w:spacing w:after="0" w:line="360" w:lineRule="auto"/>
        <w:jc w:val="center"/>
        <w:rPr>
          <w:rFonts w:ascii="Times New Roman" w:hAnsi="Times New Roman" w:cs="Times New Roman"/>
          <w:b/>
          <w:sz w:val="24"/>
          <w:szCs w:val="24"/>
        </w:rPr>
      </w:pPr>
      <w:r w:rsidRPr="00021167">
        <w:rPr>
          <w:rFonts w:ascii="Times New Roman" w:hAnsi="Times New Roman" w:cs="Times New Roman"/>
          <w:b/>
          <w:sz w:val="24"/>
          <w:szCs w:val="24"/>
        </w:rPr>
        <w:t xml:space="preserve">§ </w:t>
      </w:r>
      <w:r w:rsidR="00CB0578" w:rsidRPr="00021167">
        <w:rPr>
          <w:rFonts w:ascii="Times New Roman" w:hAnsi="Times New Roman" w:cs="Times New Roman"/>
          <w:b/>
          <w:sz w:val="24"/>
          <w:szCs w:val="24"/>
        </w:rPr>
        <w:t>8</w:t>
      </w:r>
      <w:r w:rsidRPr="00021167">
        <w:rPr>
          <w:rFonts w:ascii="Times New Roman" w:hAnsi="Times New Roman" w:cs="Times New Roman"/>
          <w:b/>
          <w:sz w:val="24"/>
          <w:szCs w:val="24"/>
        </w:rPr>
        <w:t>.</w:t>
      </w:r>
    </w:p>
    <w:p w:rsidR="00CB0578" w:rsidRPr="00021167" w:rsidRDefault="00EA35EF" w:rsidP="00A530E4">
      <w:pPr>
        <w:pStyle w:val="Akapitzlist"/>
        <w:numPr>
          <w:ilvl w:val="0"/>
          <w:numId w:val="36"/>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Umowa wchodzi w życie z dniem podpisania.</w:t>
      </w:r>
    </w:p>
    <w:p w:rsidR="00CB0578" w:rsidRPr="00021167" w:rsidRDefault="007B472D" w:rsidP="00A530E4">
      <w:pPr>
        <w:pStyle w:val="Akapitzlist"/>
        <w:numPr>
          <w:ilvl w:val="0"/>
          <w:numId w:val="36"/>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Wszelkie zmiany </w:t>
      </w:r>
      <w:r w:rsidR="00EA35EF" w:rsidRPr="00021167">
        <w:rPr>
          <w:rFonts w:ascii="Times New Roman" w:hAnsi="Times New Roman" w:cs="Times New Roman"/>
          <w:sz w:val="24"/>
          <w:szCs w:val="24"/>
        </w:rPr>
        <w:t xml:space="preserve">i uzupełnienia treści </w:t>
      </w:r>
      <w:r w:rsidRPr="00021167">
        <w:rPr>
          <w:rFonts w:ascii="Times New Roman" w:hAnsi="Times New Roman" w:cs="Times New Roman"/>
          <w:sz w:val="24"/>
          <w:szCs w:val="24"/>
        </w:rPr>
        <w:t xml:space="preserve">umowy wymagają formy pisemnej pod rygorem </w:t>
      </w:r>
      <w:r w:rsidR="00EA35EF" w:rsidRPr="00021167">
        <w:rPr>
          <w:rFonts w:ascii="Times New Roman" w:hAnsi="Times New Roman" w:cs="Times New Roman"/>
          <w:sz w:val="24"/>
          <w:szCs w:val="24"/>
        </w:rPr>
        <w:t xml:space="preserve">jej </w:t>
      </w:r>
      <w:r w:rsidRPr="00021167">
        <w:rPr>
          <w:rFonts w:ascii="Times New Roman" w:hAnsi="Times New Roman" w:cs="Times New Roman"/>
          <w:sz w:val="24"/>
          <w:szCs w:val="24"/>
        </w:rPr>
        <w:t>nieważności.</w:t>
      </w:r>
    </w:p>
    <w:p w:rsidR="00CB0578" w:rsidRPr="00021167" w:rsidRDefault="00EA35EF" w:rsidP="00A530E4">
      <w:pPr>
        <w:pStyle w:val="Akapitzlist"/>
        <w:numPr>
          <w:ilvl w:val="0"/>
          <w:numId w:val="36"/>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Sprawy nieuregulowane umową, podlegają przepisom Kodeksu Cywilnego.</w:t>
      </w:r>
    </w:p>
    <w:p w:rsidR="00EA35EF" w:rsidRPr="00021167" w:rsidRDefault="00EA35EF" w:rsidP="00A530E4">
      <w:pPr>
        <w:pStyle w:val="Akapitzlist"/>
        <w:numPr>
          <w:ilvl w:val="0"/>
          <w:numId w:val="36"/>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W przypadku zaistnienia sporu, właściwym do jego rozstrzygania będzie Sąd Rejonowy w Ostrołęce.</w:t>
      </w:r>
    </w:p>
    <w:p w:rsidR="007B01C3" w:rsidRPr="00021167" w:rsidRDefault="007B01C3" w:rsidP="00A530E4">
      <w:pPr>
        <w:spacing w:after="0" w:line="360" w:lineRule="auto"/>
        <w:jc w:val="center"/>
        <w:rPr>
          <w:rFonts w:ascii="Times New Roman" w:hAnsi="Times New Roman" w:cs="Times New Roman"/>
          <w:b/>
          <w:sz w:val="24"/>
          <w:szCs w:val="24"/>
        </w:rPr>
      </w:pPr>
      <w:r w:rsidRPr="00021167">
        <w:rPr>
          <w:rFonts w:ascii="Times New Roman" w:hAnsi="Times New Roman" w:cs="Times New Roman"/>
          <w:b/>
          <w:sz w:val="24"/>
          <w:szCs w:val="24"/>
        </w:rPr>
        <w:t>§ 9.</w:t>
      </w:r>
    </w:p>
    <w:p w:rsidR="007B01C3" w:rsidRPr="00021167" w:rsidRDefault="007B01C3" w:rsidP="00A530E4">
      <w:pPr>
        <w:pStyle w:val="Akapitzlist"/>
        <w:numPr>
          <w:ilvl w:val="0"/>
          <w:numId w:val="40"/>
        </w:numPr>
        <w:spacing w:after="0" w:line="360" w:lineRule="auto"/>
        <w:rPr>
          <w:rFonts w:ascii="Times New Roman" w:hAnsi="Times New Roman" w:cs="Times New Roman"/>
          <w:b/>
          <w:sz w:val="24"/>
          <w:szCs w:val="24"/>
        </w:rPr>
      </w:pPr>
      <w:r w:rsidRPr="00021167">
        <w:rPr>
          <w:rFonts w:ascii="Times New Roman" w:hAnsi="Times New Roman" w:cs="Times New Roman"/>
          <w:sz w:val="24"/>
          <w:szCs w:val="24"/>
        </w:rPr>
        <w:t>W odniesieniu do niniejszej umowy i jej przedmiotu odbiorcą jest Gmina Czarnia, Czarnia 41, 07-431 Czarnia, NIP: 7582157593.</w:t>
      </w:r>
    </w:p>
    <w:p w:rsidR="007B01C3" w:rsidRPr="00021167" w:rsidRDefault="007B01C3" w:rsidP="00A530E4">
      <w:pPr>
        <w:pStyle w:val="Akapitzlist"/>
        <w:numPr>
          <w:ilvl w:val="0"/>
          <w:numId w:val="40"/>
        </w:numPr>
        <w:spacing w:after="0" w:line="360" w:lineRule="auto"/>
        <w:rPr>
          <w:rFonts w:ascii="Times New Roman" w:hAnsi="Times New Roman" w:cs="Times New Roman"/>
          <w:b/>
          <w:sz w:val="24"/>
          <w:szCs w:val="24"/>
        </w:rPr>
      </w:pPr>
      <w:r w:rsidRPr="00021167">
        <w:rPr>
          <w:rFonts w:ascii="Times New Roman" w:hAnsi="Times New Roman" w:cs="Times New Roman"/>
          <w:sz w:val="24"/>
          <w:szCs w:val="24"/>
        </w:rPr>
        <w:t>W odniesieniu do niniejszej umowy i jej przedmiotu płatnikiem jest Urząd Gminy Czarnia, Czarnia 41, 07-431 Czarnia</w:t>
      </w:r>
      <w:r w:rsidR="0051190C" w:rsidRPr="00021167">
        <w:rPr>
          <w:rFonts w:ascii="Times New Roman" w:hAnsi="Times New Roman" w:cs="Times New Roman"/>
          <w:sz w:val="24"/>
          <w:szCs w:val="24"/>
        </w:rPr>
        <w:t>, NIP: 7581196208.</w:t>
      </w:r>
    </w:p>
    <w:p w:rsidR="007B472D" w:rsidRPr="00021167" w:rsidRDefault="00243BE5" w:rsidP="00A530E4">
      <w:pPr>
        <w:spacing w:after="0" w:line="360" w:lineRule="auto"/>
        <w:jc w:val="center"/>
        <w:rPr>
          <w:rFonts w:ascii="Times New Roman" w:hAnsi="Times New Roman" w:cs="Times New Roman"/>
          <w:b/>
          <w:sz w:val="24"/>
          <w:szCs w:val="24"/>
        </w:rPr>
      </w:pPr>
      <w:r w:rsidRPr="00021167">
        <w:rPr>
          <w:rFonts w:ascii="Times New Roman" w:hAnsi="Times New Roman" w:cs="Times New Roman"/>
          <w:b/>
          <w:sz w:val="24"/>
          <w:szCs w:val="24"/>
        </w:rPr>
        <w:t xml:space="preserve">§ </w:t>
      </w:r>
      <w:r w:rsidR="007B01C3" w:rsidRPr="00021167">
        <w:rPr>
          <w:rFonts w:ascii="Times New Roman" w:hAnsi="Times New Roman" w:cs="Times New Roman"/>
          <w:b/>
          <w:sz w:val="24"/>
          <w:szCs w:val="24"/>
        </w:rPr>
        <w:t>10</w:t>
      </w:r>
      <w:r w:rsidRPr="00021167">
        <w:rPr>
          <w:rFonts w:ascii="Times New Roman" w:hAnsi="Times New Roman" w:cs="Times New Roman"/>
          <w:b/>
          <w:sz w:val="24"/>
          <w:szCs w:val="24"/>
        </w:rPr>
        <w:t>.</w:t>
      </w:r>
    </w:p>
    <w:p w:rsidR="007C296E" w:rsidRPr="00021167" w:rsidRDefault="00EA35EF" w:rsidP="00A530E4">
      <w:pPr>
        <w:pStyle w:val="Akapitzlist"/>
        <w:numPr>
          <w:ilvl w:val="0"/>
          <w:numId w:val="37"/>
        </w:numPr>
        <w:spacing w:after="0" w:line="360" w:lineRule="auto"/>
        <w:jc w:val="both"/>
        <w:rPr>
          <w:rFonts w:ascii="Times New Roman" w:hAnsi="Times New Roman" w:cs="Times New Roman"/>
          <w:sz w:val="24"/>
          <w:szCs w:val="24"/>
        </w:rPr>
      </w:pPr>
      <w:r w:rsidRPr="00021167">
        <w:rPr>
          <w:rFonts w:ascii="Times New Roman" w:hAnsi="Times New Roman" w:cs="Times New Roman"/>
          <w:sz w:val="24"/>
          <w:szCs w:val="24"/>
        </w:rPr>
        <w:t xml:space="preserve">Umowa została sporządzona w 3 jednobrzmiących egzemplarzach, z tego 2 </w:t>
      </w:r>
      <w:r w:rsidR="00CB0578" w:rsidRPr="00021167">
        <w:rPr>
          <w:rFonts w:ascii="Times New Roman" w:hAnsi="Times New Roman" w:cs="Times New Roman"/>
          <w:sz w:val="24"/>
          <w:szCs w:val="24"/>
        </w:rPr>
        <w:t>e</w:t>
      </w:r>
      <w:r w:rsidRPr="00021167">
        <w:rPr>
          <w:rFonts w:ascii="Times New Roman" w:hAnsi="Times New Roman" w:cs="Times New Roman"/>
          <w:sz w:val="24"/>
          <w:szCs w:val="24"/>
        </w:rPr>
        <w:t>gzemplarze dla Zamawiającego i 1</w:t>
      </w:r>
      <w:r w:rsidR="00D63113" w:rsidRPr="00021167">
        <w:rPr>
          <w:rFonts w:ascii="Times New Roman" w:hAnsi="Times New Roman" w:cs="Times New Roman"/>
          <w:sz w:val="24"/>
          <w:szCs w:val="24"/>
        </w:rPr>
        <w:t xml:space="preserve"> </w:t>
      </w:r>
      <w:r w:rsidRPr="00021167">
        <w:rPr>
          <w:rFonts w:ascii="Times New Roman" w:hAnsi="Times New Roman" w:cs="Times New Roman"/>
          <w:sz w:val="24"/>
          <w:szCs w:val="24"/>
        </w:rPr>
        <w:t>egzemplarz dla Wykonawcy.</w:t>
      </w:r>
    </w:p>
    <w:p w:rsidR="00CB0578" w:rsidRDefault="00CB0578" w:rsidP="00A530E4">
      <w:pPr>
        <w:spacing w:after="0" w:line="360" w:lineRule="auto"/>
        <w:jc w:val="center"/>
        <w:rPr>
          <w:rFonts w:ascii="Times New Roman" w:hAnsi="Times New Roman" w:cs="Times New Roman"/>
          <w:szCs w:val="24"/>
        </w:rPr>
      </w:pPr>
      <w:bookmarkStart w:id="0" w:name="_GoBack"/>
      <w:bookmarkEnd w:id="0"/>
    </w:p>
    <w:p w:rsidR="00A530E4" w:rsidRPr="0051190C" w:rsidRDefault="00A530E4" w:rsidP="00A530E4">
      <w:pPr>
        <w:spacing w:after="0" w:line="360" w:lineRule="auto"/>
        <w:jc w:val="center"/>
        <w:rPr>
          <w:rFonts w:ascii="Times New Roman" w:hAnsi="Times New Roman" w:cs="Times New Roman"/>
          <w:szCs w:val="24"/>
        </w:rPr>
      </w:pPr>
    </w:p>
    <w:p w:rsidR="00CB0578" w:rsidRPr="0051190C" w:rsidRDefault="0051190C" w:rsidP="00A530E4">
      <w:pPr>
        <w:spacing w:after="0" w:line="360" w:lineRule="auto"/>
        <w:ind w:left="708" w:firstLine="708"/>
        <w:rPr>
          <w:rFonts w:ascii="Times New Roman" w:hAnsi="Times New Roman" w:cs="Times New Roman"/>
          <w:b/>
          <w:szCs w:val="24"/>
        </w:rPr>
      </w:pPr>
      <w:r>
        <w:rPr>
          <w:rFonts w:ascii="Times New Roman" w:hAnsi="Times New Roman" w:cs="Times New Roman"/>
          <w:b/>
          <w:szCs w:val="24"/>
        </w:rPr>
        <w:t xml:space="preserve">     </w:t>
      </w:r>
      <w:r w:rsidR="00CB0578" w:rsidRPr="0051190C">
        <w:rPr>
          <w:rFonts w:ascii="Times New Roman" w:hAnsi="Times New Roman" w:cs="Times New Roman"/>
          <w:b/>
          <w:szCs w:val="24"/>
        </w:rPr>
        <w:t>Zamawiający</w:t>
      </w:r>
      <w:r w:rsidR="00CB0578" w:rsidRPr="0051190C">
        <w:rPr>
          <w:rFonts w:ascii="Times New Roman" w:hAnsi="Times New Roman" w:cs="Times New Roman"/>
          <w:b/>
          <w:szCs w:val="24"/>
        </w:rPr>
        <w:tab/>
      </w:r>
      <w:r>
        <w:rPr>
          <w:rFonts w:ascii="Times New Roman" w:hAnsi="Times New Roman" w:cs="Times New Roman"/>
          <w:b/>
          <w:szCs w:val="24"/>
        </w:rPr>
        <w:tab/>
      </w:r>
      <w:r>
        <w:rPr>
          <w:rFonts w:ascii="Times New Roman" w:hAnsi="Times New Roman" w:cs="Times New Roman"/>
          <w:b/>
          <w:szCs w:val="24"/>
        </w:rPr>
        <w:tab/>
      </w:r>
      <w:r>
        <w:rPr>
          <w:rFonts w:ascii="Times New Roman" w:hAnsi="Times New Roman" w:cs="Times New Roman"/>
          <w:b/>
          <w:szCs w:val="24"/>
        </w:rPr>
        <w:tab/>
        <w:t xml:space="preserve">           </w:t>
      </w:r>
      <w:r w:rsidR="00CB0578" w:rsidRPr="0051190C">
        <w:rPr>
          <w:rFonts w:ascii="Times New Roman" w:hAnsi="Times New Roman" w:cs="Times New Roman"/>
          <w:b/>
          <w:szCs w:val="24"/>
        </w:rPr>
        <w:t xml:space="preserve">    W</w:t>
      </w:r>
      <w:r w:rsidR="00A530E4">
        <w:rPr>
          <w:rFonts w:ascii="Times New Roman" w:hAnsi="Times New Roman" w:cs="Times New Roman"/>
          <w:b/>
          <w:szCs w:val="24"/>
        </w:rPr>
        <w:t>y</w:t>
      </w:r>
      <w:r w:rsidR="00CB0578" w:rsidRPr="0051190C">
        <w:rPr>
          <w:rFonts w:ascii="Times New Roman" w:hAnsi="Times New Roman" w:cs="Times New Roman"/>
          <w:b/>
          <w:szCs w:val="24"/>
        </w:rPr>
        <w:t>konawca</w:t>
      </w:r>
    </w:p>
    <w:p w:rsidR="00CB0578" w:rsidRDefault="00CB0578" w:rsidP="00A530E4">
      <w:pPr>
        <w:spacing w:after="0" w:line="276" w:lineRule="auto"/>
        <w:ind w:firstLine="284"/>
        <w:jc w:val="center"/>
        <w:rPr>
          <w:rFonts w:ascii="Times New Roman" w:hAnsi="Times New Roman" w:cs="Times New Roman"/>
          <w:b/>
          <w:szCs w:val="24"/>
        </w:rPr>
      </w:pPr>
    </w:p>
    <w:p w:rsidR="00A530E4" w:rsidRDefault="00A530E4" w:rsidP="00A530E4">
      <w:pPr>
        <w:spacing w:after="0" w:line="276" w:lineRule="auto"/>
        <w:ind w:firstLine="284"/>
        <w:jc w:val="center"/>
        <w:rPr>
          <w:rFonts w:ascii="Times New Roman" w:hAnsi="Times New Roman" w:cs="Times New Roman"/>
          <w:b/>
          <w:szCs w:val="24"/>
        </w:rPr>
      </w:pPr>
    </w:p>
    <w:p w:rsidR="00A530E4" w:rsidRPr="0051190C" w:rsidRDefault="00A530E4" w:rsidP="00A530E4">
      <w:pPr>
        <w:spacing w:after="0" w:line="276" w:lineRule="auto"/>
        <w:ind w:firstLine="284"/>
        <w:jc w:val="center"/>
        <w:rPr>
          <w:rFonts w:ascii="Times New Roman" w:hAnsi="Times New Roman" w:cs="Times New Roman"/>
          <w:b/>
          <w:szCs w:val="24"/>
        </w:rPr>
      </w:pPr>
    </w:p>
    <w:p w:rsidR="00CB0578" w:rsidRPr="0051190C" w:rsidRDefault="00CB0578" w:rsidP="00A530E4">
      <w:pPr>
        <w:spacing w:after="0" w:line="276" w:lineRule="auto"/>
        <w:ind w:firstLine="284"/>
        <w:jc w:val="center"/>
        <w:rPr>
          <w:rFonts w:ascii="Times New Roman" w:hAnsi="Times New Roman" w:cs="Times New Roman"/>
          <w:b/>
          <w:szCs w:val="24"/>
        </w:rPr>
      </w:pPr>
    </w:p>
    <w:p w:rsidR="00021167" w:rsidRPr="0051190C" w:rsidRDefault="00CB0578" w:rsidP="00A530E4">
      <w:pPr>
        <w:spacing w:after="0" w:line="276" w:lineRule="auto"/>
        <w:ind w:firstLine="284"/>
        <w:jc w:val="center"/>
        <w:rPr>
          <w:rFonts w:ascii="Times New Roman" w:hAnsi="Times New Roman" w:cs="Times New Roman"/>
          <w:szCs w:val="24"/>
        </w:rPr>
        <w:sectPr w:rsidR="00021167" w:rsidRPr="0051190C" w:rsidSect="0057383A">
          <w:headerReference w:type="default" r:id="rId8"/>
          <w:footerReference w:type="default" r:id="rId9"/>
          <w:pgSz w:w="11906" w:h="16838"/>
          <w:pgMar w:top="1247" w:right="1418" w:bottom="1134" w:left="1418" w:header="709" w:footer="709" w:gutter="0"/>
          <w:cols w:space="708"/>
          <w:docGrid w:linePitch="360"/>
        </w:sectPr>
      </w:pPr>
      <w:r w:rsidRPr="0051190C">
        <w:rPr>
          <w:rFonts w:ascii="Times New Roman" w:hAnsi="Times New Roman" w:cs="Times New Roman"/>
          <w:szCs w:val="24"/>
        </w:rPr>
        <w:t xml:space="preserve">………………………………….. </w:t>
      </w:r>
      <w:r w:rsidRPr="0051190C">
        <w:rPr>
          <w:rFonts w:ascii="Times New Roman" w:hAnsi="Times New Roman" w:cs="Times New Roman"/>
          <w:szCs w:val="24"/>
        </w:rPr>
        <w:tab/>
      </w:r>
      <w:r w:rsidRPr="0051190C">
        <w:rPr>
          <w:rFonts w:ascii="Times New Roman" w:hAnsi="Times New Roman" w:cs="Times New Roman"/>
          <w:szCs w:val="24"/>
        </w:rPr>
        <w:tab/>
      </w:r>
      <w:r w:rsidRPr="0051190C">
        <w:rPr>
          <w:rFonts w:ascii="Times New Roman" w:hAnsi="Times New Roman" w:cs="Times New Roman"/>
          <w:szCs w:val="24"/>
        </w:rPr>
        <w:tab/>
        <w:t>…………………………………</w:t>
      </w:r>
      <w:r w:rsidR="00021167">
        <w:rPr>
          <w:rFonts w:ascii="Times New Roman" w:hAnsi="Times New Roman" w:cs="Times New Roman"/>
          <w:szCs w:val="24"/>
        </w:rPr>
        <w:t>…</w:t>
      </w:r>
    </w:p>
    <w:p w:rsidR="000E38E0" w:rsidRPr="0051190C" w:rsidRDefault="000E38E0" w:rsidP="00A530E4">
      <w:pPr>
        <w:spacing w:after="0" w:line="276" w:lineRule="auto"/>
        <w:rPr>
          <w:rFonts w:ascii="Times New Roman" w:hAnsi="Times New Roman" w:cs="Times New Roman"/>
          <w:szCs w:val="24"/>
        </w:rPr>
      </w:pPr>
    </w:p>
    <w:sectPr w:rsidR="000E38E0" w:rsidRPr="0051190C" w:rsidSect="0057383A">
      <w:type w:val="continuous"/>
      <w:pgSz w:w="11906" w:h="16838"/>
      <w:pgMar w:top="1247" w:right="1417" w:bottom="1134" w:left="1417"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112" w:rsidRDefault="00500112" w:rsidP="00EC0B59">
      <w:pPr>
        <w:spacing w:after="0" w:line="240" w:lineRule="auto"/>
      </w:pPr>
      <w:r>
        <w:separator/>
      </w:r>
    </w:p>
  </w:endnote>
  <w:endnote w:type="continuationSeparator" w:id="0">
    <w:p w:rsidR="00500112" w:rsidRDefault="00500112" w:rsidP="00EC0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3866386"/>
      <w:docPartObj>
        <w:docPartGallery w:val="Page Numbers (Bottom of Page)"/>
        <w:docPartUnique/>
      </w:docPartObj>
    </w:sdtPr>
    <w:sdtContent>
      <w:p w:rsidR="00021167" w:rsidRDefault="00021167">
        <w:pPr>
          <w:pStyle w:val="Stopka"/>
          <w:jc w:val="right"/>
        </w:pPr>
        <w:r>
          <w:fldChar w:fldCharType="begin"/>
        </w:r>
        <w:r>
          <w:instrText>PAGE   \* MERGEFORMAT</w:instrText>
        </w:r>
        <w:r>
          <w:fldChar w:fldCharType="separate"/>
        </w:r>
        <w:r w:rsidR="00500112">
          <w:rPr>
            <w:noProof/>
          </w:rPr>
          <w:t>1</w:t>
        </w:r>
        <w:r>
          <w:fldChar w:fldCharType="end"/>
        </w:r>
      </w:p>
    </w:sdtContent>
  </w:sdt>
  <w:p w:rsidR="00EC0B59" w:rsidRPr="00EC0B59" w:rsidRDefault="00EC0B59" w:rsidP="00021167">
    <w:pPr>
      <w:pStyle w:val="Stopka"/>
      <w:jc w:val="center"/>
      <w:rPr>
        <w:sz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112" w:rsidRDefault="00500112" w:rsidP="00EC0B59">
      <w:pPr>
        <w:spacing w:after="0" w:line="240" w:lineRule="auto"/>
      </w:pPr>
      <w:r>
        <w:separator/>
      </w:r>
    </w:p>
  </w:footnote>
  <w:footnote w:type="continuationSeparator" w:id="0">
    <w:p w:rsidR="00500112" w:rsidRDefault="00500112" w:rsidP="00EC0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167" w:rsidRPr="00683D15" w:rsidRDefault="00021167" w:rsidP="00021167">
    <w:pPr>
      <w:pStyle w:val="Nagwek"/>
      <w:jc w:val="center"/>
      <w:rPr>
        <w:rFonts w:ascii="Times New Roman" w:hAnsi="Times New Roman" w:cs="Times New Roman"/>
        <w:b/>
        <w:sz w:val="18"/>
      </w:rPr>
    </w:pPr>
    <w:r>
      <w:rPr>
        <w:rFonts w:ascii="Times New Roman" w:hAnsi="Times New Roman" w:cs="Times New Roman"/>
        <w:b/>
        <w:sz w:val="18"/>
      </w:rPr>
      <w:t>Umowa ………………………</w:t>
    </w:r>
  </w:p>
  <w:p w:rsidR="00021167" w:rsidRPr="00683D15" w:rsidRDefault="00021167" w:rsidP="00021167">
    <w:pPr>
      <w:pStyle w:val="Nagwek"/>
      <w:jc w:val="center"/>
      <w:rPr>
        <w:rFonts w:ascii="Times New Roman" w:hAnsi="Times New Roman" w:cs="Times New Roman"/>
        <w:b/>
        <w:sz w:val="18"/>
      </w:rPr>
    </w:pPr>
    <w:r w:rsidRPr="00683D15">
      <w:rPr>
        <w:rFonts w:ascii="Times New Roman" w:hAnsi="Times New Roman" w:cs="Times New Roman"/>
        <w:b/>
        <w:sz w:val="18"/>
      </w:rPr>
      <w:t>Dostawa nowych pojemników do gromadzenia odpadów komunalnych zbieranych w sposób selektywny dla Szkoły Podstawowej w Surowem, Szkoły Podstawowej w Czarni, Centrum Aktywności Lokalnej w Długiem oraz miejsca aktywności mieszkańców we wsi Surowe”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48D9"/>
    <w:multiLevelType w:val="hybridMultilevel"/>
    <w:tmpl w:val="003699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844CC8"/>
    <w:multiLevelType w:val="hybridMultilevel"/>
    <w:tmpl w:val="65003AC4"/>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100161"/>
    <w:multiLevelType w:val="hybridMultilevel"/>
    <w:tmpl w:val="3DA8AD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6D3604"/>
    <w:multiLevelType w:val="hybridMultilevel"/>
    <w:tmpl w:val="D05272C2"/>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4D4BC2"/>
    <w:multiLevelType w:val="hybridMultilevel"/>
    <w:tmpl w:val="07407862"/>
    <w:lvl w:ilvl="0" w:tplc="04150011">
      <w:start w:val="1"/>
      <w:numFmt w:val="decimal"/>
      <w:lvlText w:val="%1)"/>
      <w:lvlJc w:val="left"/>
      <w:pPr>
        <w:ind w:left="1003" w:hanging="360"/>
      </w:p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5" w15:restartNumberingAfterBreak="0">
    <w:nsid w:val="12ED4322"/>
    <w:multiLevelType w:val="hybridMultilevel"/>
    <w:tmpl w:val="5FF23250"/>
    <w:lvl w:ilvl="0" w:tplc="5888F0FC">
      <w:start w:val="1"/>
      <w:numFmt w:val="upperRoman"/>
      <w:suff w:val="space"/>
      <w:lvlText w:val="%1."/>
      <w:lvlJc w:val="right"/>
      <w:pPr>
        <w:ind w:left="720" w:hanging="360"/>
      </w:pPr>
      <w:rPr>
        <w:rFonts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9DF67E70">
      <w:start w:val="1"/>
      <w:numFmt w:val="decimal"/>
      <w:suff w:val="space"/>
      <w:lvlText w:val="%4."/>
      <w:lvlJc w:val="left"/>
      <w:pPr>
        <w:ind w:left="0" w:firstLine="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3D4B3C"/>
    <w:multiLevelType w:val="hybridMultilevel"/>
    <w:tmpl w:val="FB6C01B6"/>
    <w:lvl w:ilvl="0" w:tplc="04150011">
      <w:start w:val="1"/>
      <w:numFmt w:val="decimal"/>
      <w:lvlText w:val="%1)"/>
      <w:lvlJc w:val="left"/>
      <w:pPr>
        <w:ind w:left="1003" w:hanging="360"/>
      </w:pPr>
    </w:lvl>
    <w:lvl w:ilvl="1" w:tplc="04150011">
      <w:start w:val="1"/>
      <w:numFmt w:val="decimal"/>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7" w15:restartNumberingAfterBreak="0">
    <w:nsid w:val="147C200C"/>
    <w:multiLevelType w:val="hybridMultilevel"/>
    <w:tmpl w:val="C5063356"/>
    <w:lvl w:ilvl="0" w:tplc="EA8A4374">
      <w:start w:val="1"/>
      <w:numFmt w:val="decimal"/>
      <w:lvlText w:val="%1."/>
      <w:lvlJc w:val="left"/>
      <w:pPr>
        <w:ind w:left="720" w:hanging="360"/>
      </w:pPr>
      <w:rPr>
        <w:rFonts w:ascii="Times New Roman" w:eastAsiaTheme="minorHAnsi" w:hAnsi="Times New Roman" w:cs="Times New Roman"/>
      </w:rPr>
    </w:lvl>
    <w:lvl w:ilvl="1" w:tplc="88581C4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55F1AD7"/>
    <w:multiLevelType w:val="hybridMultilevel"/>
    <w:tmpl w:val="76528902"/>
    <w:lvl w:ilvl="0" w:tplc="AEF8032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77A6414"/>
    <w:multiLevelType w:val="hybridMultilevel"/>
    <w:tmpl w:val="5EDC76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08F3CE6"/>
    <w:multiLevelType w:val="hybridMultilevel"/>
    <w:tmpl w:val="F0D6FB3C"/>
    <w:lvl w:ilvl="0" w:tplc="E642377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3A383A"/>
    <w:multiLevelType w:val="hybridMultilevel"/>
    <w:tmpl w:val="AC269D9A"/>
    <w:lvl w:ilvl="0" w:tplc="04150011">
      <w:start w:val="1"/>
      <w:numFmt w:val="decimal"/>
      <w:lvlText w:val="%1)"/>
      <w:lvlJc w:val="left"/>
      <w:pPr>
        <w:ind w:left="1003" w:hanging="360"/>
      </w:p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2" w15:restartNumberingAfterBreak="0">
    <w:nsid w:val="22AB32FF"/>
    <w:multiLevelType w:val="hybridMultilevel"/>
    <w:tmpl w:val="66EA99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4823AD3"/>
    <w:multiLevelType w:val="hybridMultilevel"/>
    <w:tmpl w:val="9BA21916"/>
    <w:lvl w:ilvl="0" w:tplc="3612B4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59E44D5"/>
    <w:multiLevelType w:val="hybridMultilevel"/>
    <w:tmpl w:val="DBDE74F4"/>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84A479E"/>
    <w:multiLevelType w:val="hybridMultilevel"/>
    <w:tmpl w:val="82660504"/>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AF36AEC"/>
    <w:multiLevelType w:val="hybridMultilevel"/>
    <w:tmpl w:val="1EB08B68"/>
    <w:lvl w:ilvl="0" w:tplc="CCA2E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DB121C3"/>
    <w:multiLevelType w:val="hybridMultilevel"/>
    <w:tmpl w:val="E0C208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0A01EF4"/>
    <w:multiLevelType w:val="hybridMultilevel"/>
    <w:tmpl w:val="591E3508"/>
    <w:lvl w:ilvl="0" w:tplc="E3782422">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2A17508"/>
    <w:multiLevelType w:val="hybridMultilevel"/>
    <w:tmpl w:val="AAFC09C2"/>
    <w:lvl w:ilvl="0" w:tplc="A5E0322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3D9561A"/>
    <w:multiLevelType w:val="hybridMultilevel"/>
    <w:tmpl w:val="F066439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93E4323"/>
    <w:multiLevelType w:val="hybridMultilevel"/>
    <w:tmpl w:val="AAB43C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AE414A"/>
    <w:multiLevelType w:val="hybridMultilevel"/>
    <w:tmpl w:val="6860B8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58B2300"/>
    <w:multiLevelType w:val="hybridMultilevel"/>
    <w:tmpl w:val="6908CE36"/>
    <w:lvl w:ilvl="0" w:tplc="7E9247D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8202A4C"/>
    <w:multiLevelType w:val="hybridMultilevel"/>
    <w:tmpl w:val="D4E878B6"/>
    <w:lvl w:ilvl="0" w:tplc="522844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6B625B"/>
    <w:multiLevelType w:val="hybridMultilevel"/>
    <w:tmpl w:val="CB7E5E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9FF04DD"/>
    <w:multiLevelType w:val="hybridMultilevel"/>
    <w:tmpl w:val="A6E884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A084BD0"/>
    <w:multiLevelType w:val="hybridMultilevel"/>
    <w:tmpl w:val="B9965F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C6F76B6"/>
    <w:multiLevelType w:val="hybridMultilevel"/>
    <w:tmpl w:val="D2ACCC2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CD71BA9"/>
    <w:multiLevelType w:val="hybridMultilevel"/>
    <w:tmpl w:val="935CAD4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50935E28"/>
    <w:multiLevelType w:val="hybridMultilevel"/>
    <w:tmpl w:val="47BC42F2"/>
    <w:lvl w:ilvl="0" w:tplc="CCF4397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52584ABB"/>
    <w:multiLevelType w:val="hybridMultilevel"/>
    <w:tmpl w:val="EBF4A0CA"/>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3562B8"/>
    <w:multiLevelType w:val="hybridMultilevel"/>
    <w:tmpl w:val="F3468C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83C3474"/>
    <w:multiLevelType w:val="hybridMultilevel"/>
    <w:tmpl w:val="096A62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A651821"/>
    <w:multiLevelType w:val="hybridMultilevel"/>
    <w:tmpl w:val="BA5E31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C8A5409"/>
    <w:multiLevelType w:val="hybridMultilevel"/>
    <w:tmpl w:val="138663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0CC366E"/>
    <w:multiLevelType w:val="hybridMultilevel"/>
    <w:tmpl w:val="3DD22B9A"/>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999648C"/>
    <w:multiLevelType w:val="hybridMultilevel"/>
    <w:tmpl w:val="C9D6D24A"/>
    <w:lvl w:ilvl="0" w:tplc="FFB2FAD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CD74166"/>
    <w:multiLevelType w:val="hybridMultilevel"/>
    <w:tmpl w:val="B07038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0C61E20"/>
    <w:multiLevelType w:val="hybridMultilevel"/>
    <w:tmpl w:val="C964941A"/>
    <w:lvl w:ilvl="0" w:tplc="04150011">
      <w:start w:val="1"/>
      <w:numFmt w:val="decimal"/>
      <w:lvlText w:val="%1)"/>
      <w:lvlJc w:val="left"/>
      <w:pPr>
        <w:ind w:left="1003" w:hanging="360"/>
      </w:pPr>
    </w:lvl>
    <w:lvl w:ilvl="1" w:tplc="04150011">
      <w:start w:val="1"/>
      <w:numFmt w:val="decimal"/>
      <w:lvlText w:val="%2)"/>
      <w:lvlJc w:val="left"/>
      <w:pPr>
        <w:ind w:left="1723" w:hanging="360"/>
      </w:pPr>
    </w:lvl>
    <w:lvl w:ilvl="2" w:tplc="0415001B">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40" w15:restartNumberingAfterBreak="0">
    <w:nsid w:val="72544DF4"/>
    <w:multiLevelType w:val="hybridMultilevel"/>
    <w:tmpl w:val="BB90FB18"/>
    <w:lvl w:ilvl="0" w:tplc="E8AA7EE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4344FFB"/>
    <w:multiLevelType w:val="hybridMultilevel"/>
    <w:tmpl w:val="226CF64A"/>
    <w:lvl w:ilvl="0" w:tplc="2718105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5784BEC"/>
    <w:multiLevelType w:val="hybridMultilevel"/>
    <w:tmpl w:val="36BC3E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661552"/>
    <w:multiLevelType w:val="hybridMultilevel"/>
    <w:tmpl w:val="2CE6FC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8"/>
  </w:num>
  <w:num w:numId="3">
    <w:abstractNumId w:val="29"/>
  </w:num>
  <w:num w:numId="4">
    <w:abstractNumId w:val="43"/>
  </w:num>
  <w:num w:numId="5">
    <w:abstractNumId w:val="40"/>
  </w:num>
  <w:num w:numId="6">
    <w:abstractNumId w:val="16"/>
  </w:num>
  <w:num w:numId="7">
    <w:abstractNumId w:val="30"/>
  </w:num>
  <w:num w:numId="8">
    <w:abstractNumId w:val="37"/>
  </w:num>
  <w:num w:numId="9">
    <w:abstractNumId w:val="41"/>
  </w:num>
  <w:num w:numId="10">
    <w:abstractNumId w:val="19"/>
  </w:num>
  <w:num w:numId="11">
    <w:abstractNumId w:val="13"/>
  </w:num>
  <w:num w:numId="12">
    <w:abstractNumId w:val="23"/>
  </w:num>
  <w:num w:numId="13">
    <w:abstractNumId w:val="33"/>
  </w:num>
  <w:num w:numId="14">
    <w:abstractNumId w:val="35"/>
  </w:num>
  <w:num w:numId="15">
    <w:abstractNumId w:val="22"/>
  </w:num>
  <w:num w:numId="16">
    <w:abstractNumId w:val="32"/>
  </w:num>
  <w:num w:numId="17">
    <w:abstractNumId w:val="42"/>
  </w:num>
  <w:num w:numId="18">
    <w:abstractNumId w:val="12"/>
  </w:num>
  <w:num w:numId="19">
    <w:abstractNumId w:val="9"/>
  </w:num>
  <w:num w:numId="20">
    <w:abstractNumId w:val="11"/>
  </w:num>
  <w:num w:numId="21">
    <w:abstractNumId w:val="39"/>
  </w:num>
  <w:num w:numId="22">
    <w:abstractNumId w:val="18"/>
  </w:num>
  <w:num w:numId="23">
    <w:abstractNumId w:val="2"/>
  </w:num>
  <w:num w:numId="24">
    <w:abstractNumId w:val="20"/>
  </w:num>
  <w:num w:numId="25">
    <w:abstractNumId w:val="4"/>
  </w:num>
  <w:num w:numId="26">
    <w:abstractNumId w:val="6"/>
  </w:num>
  <w:num w:numId="27">
    <w:abstractNumId w:val="38"/>
  </w:num>
  <w:num w:numId="28">
    <w:abstractNumId w:val="14"/>
  </w:num>
  <w:num w:numId="29">
    <w:abstractNumId w:val="25"/>
  </w:num>
  <w:num w:numId="30">
    <w:abstractNumId w:val="27"/>
  </w:num>
  <w:num w:numId="31">
    <w:abstractNumId w:val="34"/>
  </w:num>
  <w:num w:numId="32">
    <w:abstractNumId w:val="21"/>
  </w:num>
  <w:num w:numId="33">
    <w:abstractNumId w:val="1"/>
  </w:num>
  <w:num w:numId="34">
    <w:abstractNumId w:val="15"/>
  </w:num>
  <w:num w:numId="35">
    <w:abstractNumId w:val="26"/>
  </w:num>
  <w:num w:numId="36">
    <w:abstractNumId w:val="17"/>
  </w:num>
  <w:num w:numId="37">
    <w:abstractNumId w:val="0"/>
  </w:num>
  <w:num w:numId="38">
    <w:abstractNumId w:val="3"/>
  </w:num>
  <w:num w:numId="39">
    <w:abstractNumId w:val="31"/>
  </w:num>
  <w:num w:numId="40">
    <w:abstractNumId w:val="10"/>
  </w:num>
  <w:num w:numId="41">
    <w:abstractNumId w:val="36"/>
  </w:num>
  <w:num w:numId="42">
    <w:abstractNumId w:val="5"/>
  </w:num>
  <w:num w:numId="43">
    <w:abstractNumId w:val="28"/>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5FB"/>
    <w:rsid w:val="000147DE"/>
    <w:rsid w:val="00021167"/>
    <w:rsid w:val="00060979"/>
    <w:rsid w:val="000B5B9B"/>
    <w:rsid w:val="000D6A9D"/>
    <w:rsid w:val="000E38E0"/>
    <w:rsid w:val="0013698A"/>
    <w:rsid w:val="00162120"/>
    <w:rsid w:val="001E04A0"/>
    <w:rsid w:val="00213964"/>
    <w:rsid w:val="00226F51"/>
    <w:rsid w:val="00243BE5"/>
    <w:rsid w:val="00296FC5"/>
    <w:rsid w:val="002C5269"/>
    <w:rsid w:val="00361892"/>
    <w:rsid w:val="003847E0"/>
    <w:rsid w:val="003B4352"/>
    <w:rsid w:val="003E1710"/>
    <w:rsid w:val="003F1D04"/>
    <w:rsid w:val="004145C1"/>
    <w:rsid w:val="00426CDA"/>
    <w:rsid w:val="004305B0"/>
    <w:rsid w:val="0045214E"/>
    <w:rsid w:val="004B5368"/>
    <w:rsid w:val="00500112"/>
    <w:rsid w:val="0051190C"/>
    <w:rsid w:val="00536C9A"/>
    <w:rsid w:val="005640BC"/>
    <w:rsid w:val="0057383A"/>
    <w:rsid w:val="00582E08"/>
    <w:rsid w:val="005F1411"/>
    <w:rsid w:val="005F3902"/>
    <w:rsid w:val="006457AB"/>
    <w:rsid w:val="006A2D61"/>
    <w:rsid w:val="006C128C"/>
    <w:rsid w:val="006C20C9"/>
    <w:rsid w:val="006C64CD"/>
    <w:rsid w:val="006E6ACA"/>
    <w:rsid w:val="007062FB"/>
    <w:rsid w:val="00710730"/>
    <w:rsid w:val="00761619"/>
    <w:rsid w:val="00762A59"/>
    <w:rsid w:val="007B01C3"/>
    <w:rsid w:val="007B472D"/>
    <w:rsid w:val="007C296E"/>
    <w:rsid w:val="00804BE2"/>
    <w:rsid w:val="00845162"/>
    <w:rsid w:val="00872717"/>
    <w:rsid w:val="00877C26"/>
    <w:rsid w:val="0089246A"/>
    <w:rsid w:val="008A6E0B"/>
    <w:rsid w:val="008C7C8E"/>
    <w:rsid w:val="00922F71"/>
    <w:rsid w:val="009C767C"/>
    <w:rsid w:val="009F11F1"/>
    <w:rsid w:val="00A530E4"/>
    <w:rsid w:val="00AC3327"/>
    <w:rsid w:val="00AE3F0F"/>
    <w:rsid w:val="00B340D9"/>
    <w:rsid w:val="00B660E8"/>
    <w:rsid w:val="00BC049C"/>
    <w:rsid w:val="00BD7ACC"/>
    <w:rsid w:val="00BF5039"/>
    <w:rsid w:val="00C20E13"/>
    <w:rsid w:val="00C65152"/>
    <w:rsid w:val="00C85148"/>
    <w:rsid w:val="00CB0578"/>
    <w:rsid w:val="00D368DC"/>
    <w:rsid w:val="00D41A1E"/>
    <w:rsid w:val="00D63113"/>
    <w:rsid w:val="00DD35FB"/>
    <w:rsid w:val="00E128B6"/>
    <w:rsid w:val="00E21366"/>
    <w:rsid w:val="00E218CC"/>
    <w:rsid w:val="00E27181"/>
    <w:rsid w:val="00E403C8"/>
    <w:rsid w:val="00E57E86"/>
    <w:rsid w:val="00E64772"/>
    <w:rsid w:val="00E844D8"/>
    <w:rsid w:val="00E87FAA"/>
    <w:rsid w:val="00E9368A"/>
    <w:rsid w:val="00EA35EF"/>
    <w:rsid w:val="00EC0B59"/>
    <w:rsid w:val="00EF7962"/>
    <w:rsid w:val="00FC153E"/>
    <w:rsid w:val="00FC2EDD"/>
    <w:rsid w:val="00FE05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BEACEF"/>
  <w15:docId w15:val="{9D36999B-E991-4C94-B1DF-A6E7A6F66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61619"/>
    <w:pPr>
      <w:ind w:left="720"/>
      <w:contextualSpacing/>
    </w:pPr>
  </w:style>
  <w:style w:type="paragraph" w:styleId="Tekstdymka">
    <w:name w:val="Balloon Text"/>
    <w:basedOn w:val="Normalny"/>
    <w:link w:val="TekstdymkaZnak"/>
    <w:uiPriority w:val="99"/>
    <w:semiHidden/>
    <w:unhideWhenUsed/>
    <w:rsid w:val="00922F7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2F71"/>
    <w:rPr>
      <w:rFonts w:ascii="Segoe UI" w:hAnsi="Segoe UI" w:cs="Segoe UI"/>
      <w:sz w:val="18"/>
      <w:szCs w:val="18"/>
    </w:rPr>
  </w:style>
  <w:style w:type="paragraph" w:styleId="Nagwek">
    <w:name w:val="header"/>
    <w:basedOn w:val="Normalny"/>
    <w:link w:val="NagwekZnak"/>
    <w:uiPriority w:val="99"/>
    <w:unhideWhenUsed/>
    <w:rsid w:val="00EC0B5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C0B59"/>
  </w:style>
  <w:style w:type="paragraph" w:styleId="Stopka">
    <w:name w:val="footer"/>
    <w:basedOn w:val="Normalny"/>
    <w:link w:val="StopkaZnak"/>
    <w:uiPriority w:val="99"/>
    <w:unhideWhenUsed/>
    <w:rsid w:val="00EC0B5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C0B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15817-7065-485A-B6DF-9B1B2566C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1327</Words>
  <Characters>7962</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Windows User</Company>
  <LinksUpToDate>false</LinksUpToDate>
  <CharactersWithSpaces>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Paulina Sztemberg</cp:lastModifiedBy>
  <cp:revision>3</cp:revision>
  <cp:lastPrinted>2020-02-26T09:03:00Z</cp:lastPrinted>
  <dcterms:created xsi:type="dcterms:W3CDTF">2020-03-02T07:18:00Z</dcterms:created>
  <dcterms:modified xsi:type="dcterms:W3CDTF">2020-04-07T13:52:00Z</dcterms:modified>
</cp:coreProperties>
</file>