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A765BE" w14:textId="279CCD73" w:rsidR="00FC6F6C" w:rsidRPr="00AF49BF" w:rsidRDefault="003C4D79" w:rsidP="004870A6">
      <w:pPr>
        <w:suppressAutoHyphens/>
        <w:spacing w:after="0" w:line="276" w:lineRule="auto"/>
        <w:jc w:val="right"/>
        <w:rPr>
          <w:rFonts w:ascii="Times New Roman" w:eastAsia="Times New Roman" w:hAnsi="Times New Roman" w:cs="Times New Roman"/>
          <w:i/>
          <w:lang w:eastAsia="ar-SA"/>
        </w:rPr>
      </w:pPr>
      <w:r w:rsidRPr="00AF49BF">
        <w:rPr>
          <w:rFonts w:ascii="Times New Roman" w:eastAsia="Times New Roman" w:hAnsi="Times New Roman" w:cs="Times New Roman"/>
          <w:i/>
          <w:lang w:eastAsia="ar-SA"/>
        </w:rPr>
        <w:t xml:space="preserve">Załącznik </w:t>
      </w:r>
      <w:r w:rsidR="004870A6" w:rsidRPr="00AF49BF">
        <w:rPr>
          <w:rFonts w:ascii="Times New Roman" w:eastAsia="Times New Roman" w:hAnsi="Times New Roman" w:cs="Times New Roman"/>
          <w:i/>
          <w:lang w:eastAsia="ar-SA"/>
        </w:rPr>
        <w:t xml:space="preserve">nr </w:t>
      </w:r>
      <w:r w:rsidRPr="00AF49BF">
        <w:rPr>
          <w:rFonts w:ascii="Times New Roman" w:eastAsia="Times New Roman" w:hAnsi="Times New Roman" w:cs="Times New Roman"/>
          <w:i/>
          <w:lang w:eastAsia="ar-SA"/>
        </w:rPr>
        <w:t>4 do SIWZ</w:t>
      </w:r>
    </w:p>
    <w:p w14:paraId="30F6E345" w14:textId="5987FF6B" w:rsidR="00FC6F6C" w:rsidRPr="005878BE" w:rsidRDefault="00FC6F6C" w:rsidP="004870A6">
      <w:pPr>
        <w:suppressAutoHyphens/>
        <w:spacing w:after="0" w:line="276" w:lineRule="auto"/>
        <w:jc w:val="center"/>
        <w:rPr>
          <w:rFonts w:ascii="Times New Roman" w:eastAsia="Times New Roman" w:hAnsi="Times New Roman" w:cs="Times New Roman"/>
          <w:b/>
          <w:bCs/>
          <w:sz w:val="28"/>
          <w:lang w:eastAsia="ar-SA"/>
        </w:rPr>
      </w:pPr>
      <w:r w:rsidRPr="005878BE">
        <w:rPr>
          <w:rFonts w:ascii="Times New Roman" w:eastAsia="Times New Roman" w:hAnsi="Times New Roman" w:cs="Times New Roman"/>
          <w:b/>
          <w:sz w:val="28"/>
          <w:lang w:eastAsia="ar-SA"/>
        </w:rPr>
        <w:t>U</w:t>
      </w:r>
      <w:r w:rsidR="004870A6" w:rsidRPr="005878BE">
        <w:rPr>
          <w:rFonts w:ascii="Times New Roman" w:eastAsia="Times New Roman" w:hAnsi="Times New Roman" w:cs="Times New Roman"/>
          <w:b/>
          <w:sz w:val="28"/>
          <w:lang w:eastAsia="ar-SA"/>
        </w:rPr>
        <w:t xml:space="preserve"> </w:t>
      </w:r>
      <w:r w:rsidRPr="005878BE">
        <w:rPr>
          <w:rFonts w:ascii="Times New Roman" w:eastAsia="Times New Roman" w:hAnsi="Times New Roman" w:cs="Times New Roman"/>
          <w:b/>
          <w:sz w:val="28"/>
          <w:lang w:eastAsia="ar-SA"/>
        </w:rPr>
        <w:t>M</w:t>
      </w:r>
      <w:r w:rsidR="004870A6" w:rsidRPr="005878BE">
        <w:rPr>
          <w:rFonts w:ascii="Times New Roman" w:eastAsia="Times New Roman" w:hAnsi="Times New Roman" w:cs="Times New Roman"/>
          <w:b/>
          <w:sz w:val="28"/>
          <w:lang w:eastAsia="ar-SA"/>
        </w:rPr>
        <w:t xml:space="preserve"> </w:t>
      </w:r>
      <w:r w:rsidRPr="005878BE">
        <w:rPr>
          <w:rFonts w:ascii="Times New Roman" w:eastAsia="Times New Roman" w:hAnsi="Times New Roman" w:cs="Times New Roman"/>
          <w:b/>
          <w:sz w:val="28"/>
          <w:lang w:eastAsia="ar-SA"/>
        </w:rPr>
        <w:t>O</w:t>
      </w:r>
      <w:r w:rsidR="004870A6" w:rsidRPr="005878BE">
        <w:rPr>
          <w:rFonts w:ascii="Times New Roman" w:eastAsia="Times New Roman" w:hAnsi="Times New Roman" w:cs="Times New Roman"/>
          <w:b/>
          <w:sz w:val="28"/>
          <w:lang w:eastAsia="ar-SA"/>
        </w:rPr>
        <w:t xml:space="preserve"> </w:t>
      </w:r>
      <w:r w:rsidRPr="005878BE">
        <w:rPr>
          <w:rFonts w:ascii="Times New Roman" w:eastAsia="Times New Roman" w:hAnsi="Times New Roman" w:cs="Times New Roman"/>
          <w:b/>
          <w:sz w:val="28"/>
          <w:lang w:eastAsia="ar-SA"/>
        </w:rPr>
        <w:t>W</w:t>
      </w:r>
      <w:r w:rsidR="004870A6" w:rsidRPr="005878BE">
        <w:rPr>
          <w:rFonts w:ascii="Times New Roman" w:eastAsia="Times New Roman" w:hAnsi="Times New Roman" w:cs="Times New Roman"/>
          <w:b/>
          <w:sz w:val="28"/>
          <w:lang w:eastAsia="ar-SA"/>
        </w:rPr>
        <w:t xml:space="preserve"> </w:t>
      </w:r>
      <w:r w:rsidRPr="005878BE">
        <w:rPr>
          <w:rFonts w:ascii="Times New Roman" w:eastAsia="Times New Roman" w:hAnsi="Times New Roman" w:cs="Times New Roman"/>
          <w:b/>
          <w:sz w:val="28"/>
          <w:lang w:eastAsia="ar-SA"/>
        </w:rPr>
        <w:t>A</w:t>
      </w:r>
    </w:p>
    <w:p w14:paraId="4B175117" w14:textId="77777777" w:rsidR="004870A6" w:rsidRPr="00AF49BF" w:rsidRDefault="004870A6" w:rsidP="004870A6">
      <w:pPr>
        <w:suppressAutoHyphens/>
        <w:spacing w:after="0" w:line="276" w:lineRule="auto"/>
        <w:jc w:val="both"/>
        <w:rPr>
          <w:rFonts w:ascii="Times New Roman" w:eastAsia="Times New Roman" w:hAnsi="Times New Roman" w:cs="Times New Roman"/>
          <w:b/>
          <w:bCs/>
          <w:lang w:eastAsia="ar-SA"/>
        </w:rPr>
      </w:pPr>
    </w:p>
    <w:p w14:paraId="6A6B8FFE" w14:textId="74529CA1" w:rsidR="00516273" w:rsidRPr="00AF49BF" w:rsidRDefault="004870A6" w:rsidP="004870A6">
      <w:pPr>
        <w:suppressAutoHyphens/>
        <w:spacing w:after="0" w:line="276" w:lineRule="auto"/>
        <w:jc w:val="both"/>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xml:space="preserve">Nr </w:t>
      </w:r>
      <w:r w:rsidR="00516273" w:rsidRPr="00AF49BF">
        <w:rPr>
          <w:rFonts w:ascii="Times New Roman" w:eastAsia="Times New Roman" w:hAnsi="Times New Roman" w:cs="Times New Roman"/>
          <w:b/>
          <w:bCs/>
          <w:lang w:eastAsia="ar-SA"/>
        </w:rPr>
        <w:t>PKD.272…..2020</w:t>
      </w:r>
    </w:p>
    <w:p w14:paraId="76DDDB74"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1833A054" w14:textId="48A09906" w:rsidR="0090332A" w:rsidRPr="00AF49BF" w:rsidRDefault="0090332A" w:rsidP="004870A6">
      <w:pPr>
        <w:spacing w:after="0" w:line="276" w:lineRule="auto"/>
        <w:jc w:val="both"/>
        <w:rPr>
          <w:rFonts w:ascii="Times New Roman" w:hAnsi="Times New Roman" w:cs="Times New Roman"/>
        </w:rPr>
      </w:pPr>
      <w:r w:rsidRPr="00AF49BF">
        <w:rPr>
          <w:rFonts w:ascii="Times New Roman" w:hAnsi="Times New Roman" w:cs="Times New Roman"/>
        </w:rPr>
        <w:t>zawarta w dniu ………..2020 r. w Czarni pomiędzy:</w:t>
      </w:r>
    </w:p>
    <w:p w14:paraId="0F9A7E3A" w14:textId="77777777" w:rsidR="0090332A" w:rsidRPr="00AF49BF" w:rsidRDefault="0090332A" w:rsidP="004870A6">
      <w:pPr>
        <w:spacing w:after="0" w:line="276" w:lineRule="auto"/>
        <w:jc w:val="both"/>
        <w:rPr>
          <w:rFonts w:ascii="Times New Roman" w:hAnsi="Times New Roman" w:cs="Times New Roman"/>
        </w:rPr>
      </w:pPr>
      <w:r w:rsidRPr="00AF49BF">
        <w:rPr>
          <w:rFonts w:ascii="Times New Roman" w:hAnsi="Times New Roman" w:cs="Times New Roman"/>
        </w:rPr>
        <w:t xml:space="preserve">Gminą Czarnia, Czarnia 41, 07-431 Czarnia, NIP: 7582157593, zwaną w dalszej części umowy „Zamawiającym”, w imieniu której jako odbiorca działa Urząd Gminy Czarnia, Czarnia 41, </w:t>
      </w:r>
      <w:r w:rsidRPr="00AF49BF">
        <w:rPr>
          <w:rFonts w:ascii="Times New Roman" w:hAnsi="Times New Roman" w:cs="Times New Roman"/>
        </w:rPr>
        <w:br/>
        <w:t>07-431 Czarnia, reprezentowany przez:</w:t>
      </w:r>
    </w:p>
    <w:p w14:paraId="34E92407" w14:textId="77777777" w:rsidR="0090332A" w:rsidRPr="00AF49BF" w:rsidRDefault="0090332A" w:rsidP="004870A6">
      <w:pPr>
        <w:spacing w:after="0" w:line="276" w:lineRule="auto"/>
        <w:jc w:val="both"/>
        <w:rPr>
          <w:rFonts w:ascii="Times New Roman" w:hAnsi="Times New Roman" w:cs="Times New Roman"/>
        </w:rPr>
      </w:pPr>
      <w:r w:rsidRPr="00AF49BF">
        <w:rPr>
          <w:rFonts w:ascii="Times New Roman" w:hAnsi="Times New Roman" w:cs="Times New Roman"/>
        </w:rPr>
        <w:t>Marka Piórkowskiego – Wójta Gminy</w:t>
      </w:r>
    </w:p>
    <w:p w14:paraId="6F17F9C8" w14:textId="77777777" w:rsidR="0090332A" w:rsidRPr="00AF49BF" w:rsidRDefault="0090332A" w:rsidP="004870A6">
      <w:pPr>
        <w:spacing w:after="0" w:line="276" w:lineRule="auto"/>
        <w:jc w:val="both"/>
        <w:rPr>
          <w:rFonts w:ascii="Times New Roman" w:hAnsi="Times New Roman" w:cs="Times New Roman"/>
        </w:rPr>
      </w:pPr>
      <w:r w:rsidRPr="00AF49BF">
        <w:rPr>
          <w:rFonts w:ascii="Times New Roman" w:hAnsi="Times New Roman" w:cs="Times New Roman"/>
        </w:rPr>
        <w:t>przy kontrasygnacie</w:t>
      </w:r>
    </w:p>
    <w:p w14:paraId="05D65450" w14:textId="77777777" w:rsidR="0090332A" w:rsidRPr="00AF49BF" w:rsidRDefault="0090332A" w:rsidP="004870A6">
      <w:pPr>
        <w:spacing w:after="0" w:line="276" w:lineRule="auto"/>
        <w:jc w:val="both"/>
        <w:rPr>
          <w:rFonts w:ascii="Times New Roman" w:hAnsi="Times New Roman" w:cs="Times New Roman"/>
        </w:rPr>
      </w:pPr>
      <w:r w:rsidRPr="00AF49BF">
        <w:rPr>
          <w:rFonts w:ascii="Times New Roman" w:hAnsi="Times New Roman" w:cs="Times New Roman"/>
        </w:rPr>
        <w:t>Krystyny Piórkowskiej – Skarbnika Gminy,</w:t>
      </w:r>
    </w:p>
    <w:p w14:paraId="762B02BE"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lang w:eastAsia="ar-SA"/>
        </w:rPr>
      </w:pPr>
    </w:p>
    <w:p w14:paraId="6B153073"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a</w:t>
      </w:r>
    </w:p>
    <w:p w14:paraId="26F0AEAE"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lang w:eastAsia="ar-SA"/>
        </w:rPr>
      </w:pPr>
    </w:p>
    <w:p w14:paraId="7A6A0945" w14:textId="77777777" w:rsidR="00FC6F6C" w:rsidRPr="00AF49BF" w:rsidRDefault="00FC6F6C" w:rsidP="004870A6">
      <w:pPr>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t>
      </w:r>
    </w:p>
    <w:p w14:paraId="50F2A7E2"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reprezentowanym przez:</w:t>
      </w:r>
    </w:p>
    <w:p w14:paraId="081F60D9"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w:t>
      </w:r>
    </w:p>
    <w:p w14:paraId="36D30CD8" w14:textId="77777777" w:rsidR="00FC6F6C" w:rsidRPr="00AF49BF" w:rsidRDefault="00FC6F6C" w:rsidP="004870A6">
      <w:pPr>
        <w:tabs>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zwanym „Wykonawcą”.</w:t>
      </w:r>
    </w:p>
    <w:p w14:paraId="0060ACA2"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67F3B8B0" w14:textId="3B16870C" w:rsidR="00951F5E" w:rsidRPr="00AF49BF" w:rsidRDefault="00951F5E" w:rsidP="004870A6">
      <w:pPr>
        <w:spacing w:after="0" w:line="276" w:lineRule="auto"/>
        <w:jc w:val="both"/>
        <w:rPr>
          <w:rFonts w:ascii="Times New Roman" w:hAnsi="Times New Roman" w:cs="Times New Roman"/>
        </w:rPr>
      </w:pPr>
      <w:r w:rsidRPr="00AF49BF">
        <w:rPr>
          <w:rFonts w:ascii="Times New Roman" w:hAnsi="Times New Roman" w:cs="Times New Roman"/>
        </w:rPr>
        <w:t>W wyniku dokonania przez Zamawiającego wyb</w:t>
      </w:r>
      <w:r w:rsidR="004870A6" w:rsidRPr="00AF49BF">
        <w:rPr>
          <w:rFonts w:ascii="Times New Roman" w:hAnsi="Times New Roman" w:cs="Times New Roman"/>
        </w:rPr>
        <w:t xml:space="preserve">oru najkorzystniejszej oferty, </w:t>
      </w:r>
      <w:r w:rsidRPr="00AF49BF">
        <w:rPr>
          <w:rFonts w:ascii="Times New Roman" w:hAnsi="Times New Roman" w:cs="Times New Roman"/>
        </w:rPr>
        <w:t xml:space="preserve">w ramach </w:t>
      </w:r>
      <w:r w:rsidR="00F26D2A" w:rsidRPr="00AF49BF">
        <w:rPr>
          <w:rStyle w:val="Pogrubienie"/>
          <w:rFonts w:ascii="Times New Roman" w:hAnsi="Times New Roman" w:cs="Times New Roman"/>
          <w:b w:val="0"/>
        </w:rPr>
        <w:t xml:space="preserve">prowadzonego </w:t>
      </w:r>
      <w:r w:rsidR="00F26D2A" w:rsidRPr="00AF49BF">
        <w:rPr>
          <w:rFonts w:ascii="Times New Roman" w:hAnsi="Times New Roman" w:cs="Times New Roman"/>
        </w:rPr>
        <w:t>postępowania</w:t>
      </w:r>
      <w:r w:rsidRPr="00AF49BF">
        <w:rPr>
          <w:rFonts w:ascii="Times New Roman" w:hAnsi="Times New Roman" w:cs="Times New Roman"/>
        </w:rPr>
        <w:t xml:space="preserve"> </w:t>
      </w:r>
      <w:r w:rsidR="004C0703" w:rsidRPr="00AF49BF">
        <w:rPr>
          <w:rStyle w:val="Pogrubienie"/>
          <w:rFonts w:ascii="Times New Roman" w:hAnsi="Times New Roman" w:cs="Times New Roman"/>
          <w:b w:val="0"/>
        </w:rPr>
        <w:t xml:space="preserve">o udzielenie zamówienia publicznego </w:t>
      </w:r>
      <w:r w:rsidR="00F26D2A" w:rsidRPr="00AF49BF">
        <w:rPr>
          <w:rFonts w:ascii="Times New Roman" w:hAnsi="Times New Roman" w:cs="Times New Roman"/>
        </w:rPr>
        <w:t>prowadzonego</w:t>
      </w:r>
      <w:r w:rsidRPr="00AF49BF">
        <w:rPr>
          <w:rFonts w:ascii="Times New Roman" w:hAnsi="Times New Roman" w:cs="Times New Roman"/>
        </w:rPr>
        <w:t xml:space="preserve"> w trybie przetargu nieograniczonego, zgodnie z ustawą z dnia 29 stycznia 2004</w:t>
      </w:r>
      <w:r w:rsidR="004870A6" w:rsidRPr="00AF49BF">
        <w:rPr>
          <w:rFonts w:ascii="Times New Roman" w:hAnsi="Times New Roman" w:cs="Times New Roman"/>
        </w:rPr>
        <w:t xml:space="preserve"> </w:t>
      </w:r>
      <w:r w:rsidRPr="00AF49BF">
        <w:rPr>
          <w:rFonts w:ascii="Times New Roman" w:hAnsi="Times New Roman" w:cs="Times New Roman"/>
        </w:rPr>
        <w:t xml:space="preserve">r. Prawo zamówień </w:t>
      </w:r>
      <w:r w:rsidR="00F26D2A" w:rsidRPr="00AF49BF">
        <w:rPr>
          <w:rFonts w:ascii="Times New Roman" w:hAnsi="Times New Roman" w:cs="Times New Roman"/>
        </w:rPr>
        <w:t>publicznych  (</w:t>
      </w:r>
      <w:proofErr w:type="spellStart"/>
      <w:r w:rsidR="00F26D2A" w:rsidRPr="00AF49BF">
        <w:rPr>
          <w:rFonts w:ascii="Times New Roman" w:hAnsi="Times New Roman" w:cs="Times New Roman"/>
        </w:rPr>
        <w:t>t.j</w:t>
      </w:r>
      <w:proofErr w:type="spellEnd"/>
      <w:r w:rsidR="00F26D2A" w:rsidRPr="00AF49BF">
        <w:rPr>
          <w:rFonts w:ascii="Times New Roman" w:hAnsi="Times New Roman" w:cs="Times New Roman"/>
        </w:rPr>
        <w:t>. Dz. U. z 2019</w:t>
      </w:r>
      <w:r w:rsidR="004870A6" w:rsidRPr="00AF49BF">
        <w:rPr>
          <w:rFonts w:ascii="Times New Roman" w:hAnsi="Times New Roman" w:cs="Times New Roman"/>
        </w:rPr>
        <w:t xml:space="preserve"> </w:t>
      </w:r>
      <w:r w:rsidR="00F26D2A" w:rsidRPr="00AF49BF">
        <w:rPr>
          <w:rFonts w:ascii="Times New Roman" w:hAnsi="Times New Roman" w:cs="Times New Roman"/>
        </w:rPr>
        <w:t>r. poz. 1843</w:t>
      </w:r>
      <w:r w:rsidRPr="00AF49BF">
        <w:rPr>
          <w:rFonts w:ascii="Times New Roman" w:hAnsi="Times New Roman" w:cs="Times New Roman"/>
        </w:rPr>
        <w:t xml:space="preserve"> ze zm.),</w:t>
      </w:r>
      <w:r w:rsidR="004870A6" w:rsidRPr="00AF49BF">
        <w:rPr>
          <w:rFonts w:ascii="Times New Roman" w:hAnsi="Times New Roman" w:cs="Times New Roman"/>
        </w:rPr>
        <w:t xml:space="preserve"> strony ustalają co następuje:</w:t>
      </w:r>
    </w:p>
    <w:p w14:paraId="2F024458" w14:textId="77777777" w:rsidR="004870A6" w:rsidRPr="00AF49BF" w:rsidRDefault="004870A6" w:rsidP="004870A6">
      <w:pPr>
        <w:spacing w:after="0" w:line="276" w:lineRule="auto"/>
        <w:jc w:val="both"/>
        <w:rPr>
          <w:rFonts w:ascii="Times New Roman" w:hAnsi="Times New Roman" w:cs="Times New Roman"/>
        </w:rPr>
      </w:pPr>
    </w:p>
    <w:p w14:paraId="17CB7E1F" w14:textId="77777777"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1</w:t>
      </w:r>
    </w:p>
    <w:p w14:paraId="20407367" w14:textId="77777777" w:rsidR="004870A6" w:rsidRPr="00AF49BF" w:rsidRDefault="004870A6" w:rsidP="004870A6">
      <w:pPr>
        <w:suppressAutoHyphens/>
        <w:autoSpaceDE w:val="0"/>
        <w:autoSpaceDN w:val="0"/>
        <w:adjustRightInd w:val="0"/>
        <w:spacing w:after="0" w:line="276" w:lineRule="auto"/>
        <w:jc w:val="center"/>
        <w:rPr>
          <w:rFonts w:ascii="Times New Roman" w:eastAsia="Times New Roman" w:hAnsi="Times New Roman" w:cs="Times New Roman"/>
          <w:bCs/>
          <w:lang w:eastAsia="ar-SA"/>
        </w:rPr>
      </w:pPr>
    </w:p>
    <w:p w14:paraId="776390E0" w14:textId="6C6F5DF1" w:rsidR="00552C2B" w:rsidRPr="00AF49BF" w:rsidRDefault="00FC6F6C" w:rsidP="00022C6B">
      <w:pPr>
        <w:pStyle w:val="Akapitzlist"/>
        <w:numPr>
          <w:ilvl w:val="0"/>
          <w:numId w:val="35"/>
        </w:numPr>
        <w:spacing w:line="276" w:lineRule="auto"/>
        <w:ind w:left="426" w:hanging="426"/>
        <w:jc w:val="both"/>
        <w:rPr>
          <w:rFonts w:eastAsia="Calibri"/>
          <w:b/>
          <w:bCs/>
          <w:sz w:val="22"/>
          <w:szCs w:val="22"/>
        </w:rPr>
      </w:pPr>
      <w:r w:rsidRPr="00AF49BF">
        <w:rPr>
          <w:sz w:val="22"/>
          <w:szCs w:val="22"/>
        </w:rPr>
        <w:t xml:space="preserve">Przedmiotem umowy jest </w:t>
      </w:r>
      <w:r w:rsidR="00462254" w:rsidRPr="00AF49BF">
        <w:rPr>
          <w:b/>
          <w:sz w:val="22"/>
          <w:szCs w:val="22"/>
        </w:rPr>
        <w:t>„Termomodernizacja budynków użyteczności publicznej  w ramach projektu pn. Redukcja emisji zanieczyszczeń do powietrza w Gminie Czarnia”</w:t>
      </w:r>
      <w:r w:rsidR="00462254" w:rsidRPr="00AF49BF">
        <w:rPr>
          <w:sz w:val="22"/>
          <w:szCs w:val="22"/>
        </w:rPr>
        <w:t xml:space="preserve"> </w:t>
      </w:r>
      <w:r w:rsidR="00F26D2A" w:rsidRPr="00AF49BF">
        <w:rPr>
          <w:sz w:val="22"/>
          <w:szCs w:val="22"/>
        </w:rPr>
        <w:t>współfinansowanego z Europejskiego Funduszu Rozwoju Regionalnego w ramach Osi Priorytetowej IV. „Przejście na gospodarkę niskoemisyjną” Działanie 4.3 „Redukcja emisji zanieczyszczeń powietrza” Poddziałanie 4.3.1. „Ograniczenie zanieczyszczeń powietrza i rozwój mobilności miejskiej” w ramach  Regionalnego Programu Operacyjnego Województwa Mazowieckiego na lata 2014-2020.</w:t>
      </w:r>
    </w:p>
    <w:p w14:paraId="65D69B2B" w14:textId="77777777" w:rsidR="00552C2B" w:rsidRPr="00AF49BF" w:rsidRDefault="00413F3E" w:rsidP="00022C6B">
      <w:pPr>
        <w:pStyle w:val="Akapitzlist"/>
        <w:numPr>
          <w:ilvl w:val="0"/>
          <w:numId w:val="35"/>
        </w:numPr>
        <w:spacing w:line="276" w:lineRule="auto"/>
        <w:ind w:left="426" w:hanging="426"/>
        <w:jc w:val="both"/>
        <w:rPr>
          <w:rFonts w:eastAsia="Calibri"/>
          <w:b/>
          <w:bCs/>
          <w:sz w:val="22"/>
          <w:szCs w:val="22"/>
        </w:rPr>
      </w:pPr>
      <w:r w:rsidRPr="00AF49BF">
        <w:rPr>
          <w:sz w:val="22"/>
          <w:szCs w:val="22"/>
        </w:rPr>
        <w:t>Przedmiotowe zamówienie</w:t>
      </w:r>
      <w:r w:rsidR="00956195" w:rsidRPr="00AF49BF">
        <w:rPr>
          <w:sz w:val="22"/>
          <w:szCs w:val="22"/>
        </w:rPr>
        <w:t xml:space="preserve"> </w:t>
      </w:r>
      <w:r w:rsidRPr="00AF49BF">
        <w:rPr>
          <w:sz w:val="22"/>
          <w:szCs w:val="22"/>
        </w:rPr>
        <w:t>obejmuje</w:t>
      </w:r>
      <w:r w:rsidR="00956195" w:rsidRPr="00AF49BF">
        <w:rPr>
          <w:sz w:val="22"/>
          <w:szCs w:val="22"/>
        </w:rPr>
        <w:t>:</w:t>
      </w:r>
    </w:p>
    <w:p w14:paraId="389A59A5" w14:textId="77777777" w:rsidR="00462254" w:rsidRPr="00AF49BF" w:rsidRDefault="00462254" w:rsidP="00022C6B">
      <w:pPr>
        <w:pStyle w:val="Akapitzlist"/>
        <w:numPr>
          <w:ilvl w:val="1"/>
          <w:numId w:val="36"/>
        </w:numPr>
        <w:spacing w:line="276" w:lineRule="auto"/>
        <w:ind w:left="851" w:hanging="425"/>
        <w:jc w:val="both"/>
        <w:rPr>
          <w:rFonts w:eastAsia="Calibri"/>
          <w:b/>
          <w:bCs/>
          <w:sz w:val="22"/>
          <w:szCs w:val="22"/>
        </w:rPr>
      </w:pPr>
      <w:r w:rsidRPr="00AF49BF">
        <w:rPr>
          <w:sz w:val="22"/>
          <w:szCs w:val="22"/>
        </w:rPr>
        <w:t>Termomodernizacja budynku użyteczności publicznej Urząd Gminy Czarnia;</w:t>
      </w:r>
    </w:p>
    <w:p w14:paraId="162A8945" w14:textId="77777777" w:rsidR="00462254" w:rsidRPr="00AF49BF" w:rsidRDefault="00462254" w:rsidP="00022C6B">
      <w:pPr>
        <w:pStyle w:val="Akapitzlist"/>
        <w:numPr>
          <w:ilvl w:val="1"/>
          <w:numId w:val="36"/>
        </w:numPr>
        <w:spacing w:line="276" w:lineRule="auto"/>
        <w:ind w:left="851" w:hanging="425"/>
        <w:jc w:val="both"/>
        <w:rPr>
          <w:rFonts w:eastAsia="Calibri"/>
          <w:b/>
          <w:bCs/>
          <w:sz w:val="22"/>
          <w:szCs w:val="22"/>
        </w:rPr>
      </w:pPr>
      <w:r w:rsidRPr="00AF49BF">
        <w:rPr>
          <w:sz w:val="22"/>
          <w:szCs w:val="22"/>
        </w:rPr>
        <w:t xml:space="preserve">Termomodernizacja budynku użyteczności publicznej Szkoły Podstawowej w </w:t>
      </w:r>
      <w:proofErr w:type="spellStart"/>
      <w:r w:rsidRPr="00AF49BF">
        <w:rPr>
          <w:sz w:val="22"/>
          <w:szCs w:val="22"/>
        </w:rPr>
        <w:t>Surowem</w:t>
      </w:r>
      <w:proofErr w:type="spellEnd"/>
      <w:r w:rsidRPr="00AF49BF">
        <w:rPr>
          <w:sz w:val="22"/>
          <w:szCs w:val="22"/>
        </w:rPr>
        <w:t>;</w:t>
      </w:r>
    </w:p>
    <w:p w14:paraId="0F108DE1" w14:textId="78E0DA67" w:rsidR="00462254" w:rsidRPr="00AF49BF" w:rsidRDefault="00462254" w:rsidP="00022C6B">
      <w:pPr>
        <w:pStyle w:val="Akapitzlist"/>
        <w:numPr>
          <w:ilvl w:val="1"/>
          <w:numId w:val="36"/>
        </w:numPr>
        <w:spacing w:line="276" w:lineRule="auto"/>
        <w:ind w:left="851" w:hanging="425"/>
        <w:jc w:val="both"/>
        <w:rPr>
          <w:rFonts w:eastAsia="Calibri"/>
          <w:b/>
          <w:bCs/>
          <w:sz w:val="22"/>
          <w:szCs w:val="22"/>
        </w:rPr>
      </w:pPr>
      <w:r w:rsidRPr="00AF49BF">
        <w:rPr>
          <w:sz w:val="22"/>
          <w:szCs w:val="22"/>
        </w:rPr>
        <w:t>Docieplenie budynku Centrum Aktywności Lokalnej w Długiem.</w:t>
      </w:r>
    </w:p>
    <w:p w14:paraId="7EFAB574" w14:textId="6BE722F8" w:rsidR="00FC6F6C" w:rsidRPr="00AF49BF" w:rsidRDefault="00FC6F6C" w:rsidP="00022C6B">
      <w:pPr>
        <w:pStyle w:val="Akapitzlist"/>
        <w:numPr>
          <w:ilvl w:val="0"/>
          <w:numId w:val="35"/>
        </w:numPr>
        <w:spacing w:line="276" w:lineRule="auto"/>
        <w:ind w:left="426" w:hanging="426"/>
        <w:jc w:val="both"/>
        <w:rPr>
          <w:rFonts w:eastAsia="Calibri"/>
          <w:b/>
          <w:bCs/>
          <w:sz w:val="22"/>
          <w:szCs w:val="22"/>
        </w:rPr>
      </w:pPr>
      <w:r w:rsidRPr="00AF49BF">
        <w:rPr>
          <w:sz w:val="22"/>
          <w:szCs w:val="22"/>
        </w:rPr>
        <w:t>Przedmiot umowy określają:</w:t>
      </w:r>
    </w:p>
    <w:p w14:paraId="731031BA" w14:textId="6FDEB4DB" w:rsidR="00FC6F6C" w:rsidRPr="00AF49BF" w:rsidRDefault="00FC6F6C" w:rsidP="00022C6B">
      <w:pPr>
        <w:numPr>
          <w:ilvl w:val="1"/>
          <w:numId w:val="25"/>
        </w:numPr>
        <w:suppressAutoHyphens/>
        <w:autoSpaceDE w:val="0"/>
        <w:autoSpaceDN w:val="0"/>
        <w:adjustRightInd w:val="0"/>
        <w:spacing w:after="0" w:line="276" w:lineRule="auto"/>
        <w:ind w:left="851" w:hanging="425"/>
        <w:jc w:val="both"/>
        <w:rPr>
          <w:rFonts w:ascii="Times New Roman" w:eastAsia="Calibri" w:hAnsi="Times New Roman" w:cs="Times New Roman"/>
          <w:bCs/>
        </w:rPr>
      </w:pPr>
      <w:r w:rsidRPr="00AF49BF">
        <w:rPr>
          <w:rFonts w:ascii="Times New Roman" w:eastAsia="Times New Roman" w:hAnsi="Times New Roman" w:cs="Times New Roman"/>
          <w:lang w:eastAsia="ar-SA"/>
        </w:rPr>
        <w:t>dokumentacja projektowa</w:t>
      </w:r>
      <w:r w:rsidR="00777FE9" w:rsidRPr="00AF49BF">
        <w:rPr>
          <w:rFonts w:ascii="Times New Roman" w:eastAsia="Times New Roman" w:hAnsi="Times New Roman" w:cs="Times New Roman"/>
          <w:lang w:eastAsia="ar-SA"/>
        </w:rPr>
        <w:t xml:space="preserve"> dla poszczególnych</w:t>
      </w:r>
      <w:r w:rsidR="00186AAF" w:rsidRPr="00AF49BF">
        <w:rPr>
          <w:rFonts w:ascii="Times New Roman" w:eastAsia="Times New Roman" w:hAnsi="Times New Roman" w:cs="Times New Roman"/>
          <w:lang w:eastAsia="ar-SA"/>
        </w:rPr>
        <w:t xml:space="preserve"> zadań</w:t>
      </w:r>
      <w:r w:rsidR="004A5660" w:rsidRPr="00AF49BF">
        <w:rPr>
          <w:rFonts w:ascii="Times New Roman" w:eastAsia="Times New Roman" w:hAnsi="Times New Roman" w:cs="Times New Roman"/>
          <w:lang w:eastAsia="ar-SA"/>
        </w:rPr>
        <w:t>,</w:t>
      </w:r>
    </w:p>
    <w:p w14:paraId="4F509FE2" w14:textId="37AE9020" w:rsidR="00FC6F6C" w:rsidRPr="00AF49BF" w:rsidRDefault="00FC6F6C" w:rsidP="00022C6B">
      <w:pPr>
        <w:numPr>
          <w:ilvl w:val="1"/>
          <w:numId w:val="25"/>
        </w:numPr>
        <w:suppressAutoHyphens/>
        <w:autoSpaceDE w:val="0"/>
        <w:autoSpaceDN w:val="0"/>
        <w:adjustRightInd w:val="0"/>
        <w:spacing w:after="0" w:line="276" w:lineRule="auto"/>
        <w:ind w:left="851" w:hanging="425"/>
        <w:jc w:val="both"/>
        <w:rPr>
          <w:rFonts w:ascii="Times New Roman" w:eastAsia="Calibri" w:hAnsi="Times New Roman" w:cs="Times New Roman"/>
          <w:bCs/>
        </w:rPr>
      </w:pPr>
      <w:r w:rsidRPr="00AF49BF">
        <w:rPr>
          <w:rFonts w:ascii="Times New Roman" w:eastAsia="Times New Roman" w:hAnsi="Times New Roman" w:cs="Times New Roman"/>
          <w:lang w:eastAsia="ar-SA"/>
        </w:rPr>
        <w:t>specyfikacj</w:t>
      </w:r>
      <w:r w:rsidR="00230E95" w:rsidRPr="00AF49BF">
        <w:rPr>
          <w:rFonts w:ascii="Times New Roman" w:eastAsia="Times New Roman" w:hAnsi="Times New Roman" w:cs="Times New Roman"/>
          <w:lang w:eastAsia="ar-SA"/>
        </w:rPr>
        <w:t>e</w:t>
      </w:r>
      <w:r w:rsidRPr="00AF49BF">
        <w:rPr>
          <w:rFonts w:ascii="Times New Roman" w:eastAsia="Times New Roman" w:hAnsi="Times New Roman" w:cs="Times New Roman"/>
          <w:lang w:eastAsia="ar-SA"/>
        </w:rPr>
        <w:t xml:space="preserve"> techniczn</w:t>
      </w:r>
      <w:r w:rsidR="00230E95" w:rsidRPr="00AF49BF">
        <w:rPr>
          <w:rFonts w:ascii="Times New Roman" w:eastAsia="Times New Roman" w:hAnsi="Times New Roman" w:cs="Times New Roman"/>
          <w:lang w:eastAsia="ar-SA"/>
        </w:rPr>
        <w:t>e</w:t>
      </w:r>
      <w:r w:rsidRPr="00AF49BF">
        <w:rPr>
          <w:rFonts w:ascii="Times New Roman" w:eastAsia="Times New Roman" w:hAnsi="Times New Roman" w:cs="Times New Roman"/>
          <w:lang w:eastAsia="ar-SA"/>
        </w:rPr>
        <w:t xml:space="preserve"> wykonania i odbioru robót,</w:t>
      </w:r>
    </w:p>
    <w:p w14:paraId="63128FEB" w14:textId="77777777" w:rsidR="00FC6F6C" w:rsidRPr="00AF49BF" w:rsidRDefault="00FC6F6C" w:rsidP="00022C6B">
      <w:pPr>
        <w:numPr>
          <w:ilvl w:val="1"/>
          <w:numId w:val="25"/>
        </w:numPr>
        <w:suppressAutoHyphens/>
        <w:autoSpaceDE w:val="0"/>
        <w:autoSpaceDN w:val="0"/>
        <w:adjustRightInd w:val="0"/>
        <w:spacing w:after="0" w:line="276" w:lineRule="auto"/>
        <w:ind w:left="851" w:hanging="425"/>
        <w:jc w:val="both"/>
        <w:rPr>
          <w:rFonts w:ascii="Times New Roman" w:eastAsia="Calibri" w:hAnsi="Times New Roman" w:cs="Times New Roman"/>
          <w:bCs/>
        </w:rPr>
      </w:pPr>
      <w:r w:rsidRPr="00AF49BF">
        <w:rPr>
          <w:rFonts w:ascii="Times New Roman" w:eastAsia="Times New Roman" w:hAnsi="Times New Roman" w:cs="Times New Roman"/>
          <w:lang w:eastAsia="ar-SA"/>
        </w:rPr>
        <w:t>przedmiary robót,</w:t>
      </w:r>
    </w:p>
    <w:p w14:paraId="5A281D03" w14:textId="77777777" w:rsidR="00FC6F6C" w:rsidRPr="00AF49BF" w:rsidRDefault="00FC6F6C" w:rsidP="00022C6B">
      <w:pPr>
        <w:numPr>
          <w:ilvl w:val="1"/>
          <w:numId w:val="25"/>
        </w:numPr>
        <w:suppressAutoHyphens/>
        <w:autoSpaceDE w:val="0"/>
        <w:autoSpaceDN w:val="0"/>
        <w:adjustRightInd w:val="0"/>
        <w:spacing w:after="0" w:line="276" w:lineRule="auto"/>
        <w:ind w:left="851" w:hanging="425"/>
        <w:jc w:val="both"/>
        <w:rPr>
          <w:rFonts w:ascii="Times New Roman" w:eastAsia="Calibri" w:hAnsi="Times New Roman" w:cs="Times New Roman"/>
          <w:bCs/>
        </w:rPr>
      </w:pPr>
      <w:r w:rsidRPr="00AF49BF">
        <w:rPr>
          <w:rFonts w:ascii="Times New Roman" w:eastAsia="Times New Roman" w:hAnsi="Times New Roman" w:cs="Times New Roman"/>
          <w:lang w:eastAsia="ar-SA"/>
        </w:rPr>
        <w:lastRenderedPageBreak/>
        <w:t>oferta Wykonawcy,</w:t>
      </w:r>
    </w:p>
    <w:p w14:paraId="7D344716" w14:textId="77777777" w:rsidR="00552C2B" w:rsidRPr="00AF49BF" w:rsidRDefault="00FC6F6C" w:rsidP="00022C6B">
      <w:pPr>
        <w:numPr>
          <w:ilvl w:val="1"/>
          <w:numId w:val="25"/>
        </w:numPr>
        <w:suppressAutoHyphens/>
        <w:autoSpaceDE w:val="0"/>
        <w:autoSpaceDN w:val="0"/>
        <w:adjustRightInd w:val="0"/>
        <w:spacing w:after="0" w:line="276" w:lineRule="auto"/>
        <w:ind w:left="851" w:hanging="425"/>
        <w:jc w:val="both"/>
        <w:rPr>
          <w:rFonts w:ascii="Times New Roman" w:eastAsia="Calibri" w:hAnsi="Times New Roman" w:cs="Times New Roman"/>
          <w:bCs/>
        </w:rPr>
      </w:pPr>
      <w:r w:rsidRPr="00AF49BF">
        <w:rPr>
          <w:rFonts w:ascii="Times New Roman" w:eastAsia="Times New Roman" w:hAnsi="Times New Roman" w:cs="Times New Roman"/>
          <w:lang w:eastAsia="ar-SA"/>
        </w:rPr>
        <w:t>SIWZ wraz z załącznikami.</w:t>
      </w:r>
    </w:p>
    <w:p w14:paraId="1E086754" w14:textId="7B3BE795" w:rsidR="00552C2B" w:rsidRPr="00AF49BF" w:rsidRDefault="00225BFC" w:rsidP="00022C6B">
      <w:pPr>
        <w:pStyle w:val="Akapitzlist"/>
        <w:numPr>
          <w:ilvl w:val="0"/>
          <w:numId w:val="35"/>
        </w:numPr>
        <w:autoSpaceDE w:val="0"/>
        <w:autoSpaceDN w:val="0"/>
        <w:adjustRightInd w:val="0"/>
        <w:spacing w:line="276" w:lineRule="auto"/>
        <w:ind w:left="426" w:hanging="426"/>
        <w:jc w:val="both"/>
        <w:rPr>
          <w:rFonts w:eastAsia="Calibri"/>
          <w:bCs/>
          <w:sz w:val="22"/>
          <w:szCs w:val="22"/>
          <w:lang w:eastAsia="en-US"/>
        </w:rPr>
      </w:pPr>
      <w:r w:rsidRPr="00AF49BF">
        <w:rPr>
          <w:sz w:val="22"/>
          <w:szCs w:val="22"/>
        </w:rPr>
        <w:t>Wszystkie urządzenia, armatura i osprzęt muszą być fabrycznie nowe i spełniające wymagan</w:t>
      </w:r>
      <w:r w:rsidR="00AF49BF" w:rsidRPr="00AF49BF">
        <w:rPr>
          <w:sz w:val="22"/>
          <w:szCs w:val="22"/>
        </w:rPr>
        <w:t>ia z </w:t>
      </w:r>
      <w:r w:rsidR="004A5660" w:rsidRPr="00AF49BF">
        <w:rPr>
          <w:sz w:val="22"/>
          <w:szCs w:val="22"/>
        </w:rPr>
        <w:t>dokumentacji przetargowej.</w:t>
      </w:r>
    </w:p>
    <w:p w14:paraId="6BEB3D4A" w14:textId="5C2217A6" w:rsidR="00552C2B" w:rsidRPr="00AF49BF" w:rsidRDefault="00FC6F6C" w:rsidP="00022C6B">
      <w:pPr>
        <w:pStyle w:val="Akapitzlist"/>
        <w:numPr>
          <w:ilvl w:val="0"/>
          <w:numId w:val="35"/>
        </w:numPr>
        <w:autoSpaceDE w:val="0"/>
        <w:autoSpaceDN w:val="0"/>
        <w:adjustRightInd w:val="0"/>
        <w:spacing w:line="276" w:lineRule="auto"/>
        <w:ind w:left="426" w:hanging="426"/>
        <w:jc w:val="both"/>
        <w:rPr>
          <w:rFonts w:eastAsia="Calibri"/>
          <w:bCs/>
          <w:sz w:val="22"/>
          <w:szCs w:val="22"/>
          <w:lang w:eastAsia="en-US"/>
        </w:rPr>
      </w:pPr>
      <w:r w:rsidRPr="00AF49BF">
        <w:rPr>
          <w:sz w:val="22"/>
          <w:szCs w:val="22"/>
        </w:rPr>
        <w:t>Wykonawcy znane są warunki realizacji przedmiotu umowy,</w:t>
      </w:r>
      <w:r w:rsidR="00AF49BF" w:rsidRPr="00AF49BF">
        <w:rPr>
          <w:sz w:val="22"/>
          <w:szCs w:val="22"/>
        </w:rPr>
        <w:t xml:space="preserve"> w szczególności zapoznał się z </w:t>
      </w:r>
      <w:r w:rsidRPr="00AF49BF">
        <w:rPr>
          <w:sz w:val="22"/>
          <w:szCs w:val="22"/>
        </w:rPr>
        <w:t xml:space="preserve">dokumentacją i lokalizacją przedmiotu umowy, założeniami i oczekiwaniami Zamawiającego co do standardu oraz jakości wykonania oraz dokonał szczegółowej wizji i przeglądu istniejących obiektów i miejsca </w:t>
      </w:r>
      <w:r w:rsidR="00231734" w:rsidRPr="00AF49BF">
        <w:rPr>
          <w:sz w:val="22"/>
          <w:szCs w:val="22"/>
        </w:rPr>
        <w:t>montażu</w:t>
      </w:r>
      <w:r w:rsidRPr="00AF49BF">
        <w:rPr>
          <w:sz w:val="22"/>
          <w:szCs w:val="22"/>
        </w:rPr>
        <w:t>.</w:t>
      </w:r>
    </w:p>
    <w:p w14:paraId="1867F000" w14:textId="2A2D3467" w:rsidR="00FC6F6C" w:rsidRPr="00AF49BF" w:rsidRDefault="00FC6F6C" w:rsidP="00022C6B">
      <w:pPr>
        <w:pStyle w:val="Akapitzlist"/>
        <w:numPr>
          <w:ilvl w:val="0"/>
          <w:numId w:val="35"/>
        </w:numPr>
        <w:autoSpaceDE w:val="0"/>
        <w:autoSpaceDN w:val="0"/>
        <w:adjustRightInd w:val="0"/>
        <w:spacing w:line="276" w:lineRule="auto"/>
        <w:ind w:left="426" w:hanging="426"/>
        <w:jc w:val="both"/>
        <w:rPr>
          <w:rFonts w:eastAsia="Calibri"/>
          <w:bCs/>
          <w:sz w:val="22"/>
          <w:szCs w:val="22"/>
          <w:lang w:eastAsia="en-US"/>
        </w:rPr>
      </w:pPr>
      <w:r w:rsidRPr="00AF49BF">
        <w:rPr>
          <w:color w:val="000000"/>
          <w:sz w:val="22"/>
          <w:szCs w:val="22"/>
        </w:rPr>
        <w:t>Wykonawca oświadcza, że posiada doświadczenie i możliwości techniczne oraz wszelkie wymagane prawem kwalifikacje, jak również doświadczenie wymagane d</w:t>
      </w:r>
      <w:r w:rsidR="00AF49BF" w:rsidRPr="00AF49BF">
        <w:rPr>
          <w:color w:val="000000"/>
          <w:sz w:val="22"/>
          <w:szCs w:val="22"/>
        </w:rPr>
        <w:t>o realizacji przedmiotu umowy w </w:t>
      </w:r>
      <w:r w:rsidRPr="00AF49BF">
        <w:rPr>
          <w:color w:val="000000"/>
          <w:sz w:val="22"/>
          <w:szCs w:val="22"/>
        </w:rPr>
        <w:t>zakresie i na warunkach określonych niniejszą Umową.</w:t>
      </w:r>
    </w:p>
    <w:p w14:paraId="71E83504" w14:textId="77777777" w:rsidR="00F30DB1" w:rsidRPr="00AF49BF" w:rsidRDefault="00F30DB1" w:rsidP="004870A6">
      <w:pPr>
        <w:suppressAutoHyphens/>
        <w:spacing w:after="0" w:line="276" w:lineRule="auto"/>
        <w:ind w:left="3540" w:firstLine="708"/>
        <w:contextualSpacing/>
        <w:jc w:val="both"/>
        <w:rPr>
          <w:rFonts w:ascii="Times New Roman" w:eastAsia="Times New Roman" w:hAnsi="Times New Roman" w:cs="Times New Roman"/>
          <w:b/>
          <w:bCs/>
          <w:lang w:eastAsia="ar-SA"/>
        </w:rPr>
      </w:pPr>
    </w:p>
    <w:p w14:paraId="6A161595" w14:textId="358C555A" w:rsidR="00FC6F6C" w:rsidRPr="00AF49BF" w:rsidRDefault="00FC6F6C" w:rsidP="004870A6">
      <w:pPr>
        <w:suppressAutoHyphens/>
        <w:spacing w:after="0" w:line="276" w:lineRule="auto"/>
        <w:contextualSpacing/>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2</w:t>
      </w:r>
    </w:p>
    <w:p w14:paraId="6397F1E9" w14:textId="77777777" w:rsidR="004870A6" w:rsidRPr="00AF49BF" w:rsidRDefault="004870A6" w:rsidP="004870A6">
      <w:pPr>
        <w:suppressAutoHyphens/>
        <w:spacing w:after="0" w:line="276" w:lineRule="auto"/>
        <w:ind w:left="3540" w:firstLine="708"/>
        <w:contextualSpacing/>
        <w:jc w:val="both"/>
        <w:rPr>
          <w:rFonts w:ascii="Times New Roman" w:eastAsia="Times New Roman" w:hAnsi="Times New Roman" w:cs="Times New Roman"/>
          <w:b/>
          <w:bCs/>
          <w:lang w:eastAsia="ar-SA"/>
        </w:rPr>
      </w:pPr>
    </w:p>
    <w:p w14:paraId="6C46F0D5" w14:textId="02889FDC" w:rsidR="00C62816" w:rsidRPr="00AF49BF" w:rsidRDefault="00FC6F6C" w:rsidP="00022C6B">
      <w:pPr>
        <w:pStyle w:val="Akapitzlist"/>
        <w:numPr>
          <w:ilvl w:val="0"/>
          <w:numId w:val="26"/>
        </w:numPr>
        <w:spacing w:line="276" w:lineRule="auto"/>
        <w:ind w:left="426" w:hanging="426"/>
        <w:jc w:val="both"/>
        <w:outlineLvl w:val="2"/>
        <w:rPr>
          <w:color w:val="000000"/>
          <w:sz w:val="22"/>
          <w:szCs w:val="22"/>
        </w:rPr>
      </w:pPr>
      <w:r w:rsidRPr="00AF49BF">
        <w:rPr>
          <w:color w:val="000000"/>
          <w:sz w:val="22"/>
          <w:szCs w:val="22"/>
        </w:rPr>
        <w:t xml:space="preserve">Wykonawca oświadcza, że przed zawarciem Umowy uzyskał od Zamawiającego wszystkie informacje, które mogłyby mieć wpływ na określenie </w:t>
      </w:r>
      <w:proofErr w:type="spellStart"/>
      <w:r w:rsidRPr="00AF49BF">
        <w:rPr>
          <w:color w:val="000000"/>
          <w:sz w:val="22"/>
          <w:szCs w:val="22"/>
        </w:rPr>
        <w:t>ryzyk</w:t>
      </w:r>
      <w:proofErr w:type="spellEnd"/>
      <w:r w:rsidRPr="00AF49BF">
        <w:rPr>
          <w:color w:val="000000"/>
          <w:sz w:val="22"/>
          <w:szCs w:val="22"/>
        </w:rPr>
        <w:t xml:space="preserve"> związanych z realizacją Inwestycji oraz na prawidłowe ustalenie zakresu prac i wysokości wynagrodzenia umownego, a nadto oświadcza, że zapoznał się szczegółowo ze wszystkimi założeniami przedmiotu umowy i dokumentami po</w:t>
      </w:r>
      <w:r w:rsidR="00FA62BF" w:rsidRPr="00AF49BF">
        <w:rPr>
          <w:color w:val="000000"/>
          <w:sz w:val="22"/>
          <w:szCs w:val="22"/>
        </w:rPr>
        <w:t xml:space="preserve">siadanymi przez Zamawiającego oraz </w:t>
      </w:r>
      <w:r w:rsidRPr="00AF49BF">
        <w:rPr>
          <w:color w:val="000000"/>
          <w:sz w:val="22"/>
          <w:szCs w:val="22"/>
        </w:rPr>
        <w:t>ww. informacje i dokumenty określa</w:t>
      </w:r>
      <w:r w:rsidR="00AF49BF" w:rsidRPr="00AF49BF">
        <w:rPr>
          <w:color w:val="000000"/>
          <w:sz w:val="22"/>
          <w:szCs w:val="22"/>
        </w:rPr>
        <w:t>ją przedmiot niniejszej Umowy w </w:t>
      </w:r>
      <w:r w:rsidRPr="00AF49BF">
        <w:rPr>
          <w:color w:val="000000"/>
          <w:sz w:val="22"/>
          <w:szCs w:val="22"/>
        </w:rPr>
        <w:t>sposób wystarczający i gwarantujący jej wykonanie w całośc</w:t>
      </w:r>
      <w:r w:rsidR="00AF49BF" w:rsidRPr="00AF49BF">
        <w:rPr>
          <w:color w:val="000000"/>
          <w:sz w:val="22"/>
          <w:szCs w:val="22"/>
        </w:rPr>
        <w:t>i bez konieczności uzupełnień i </w:t>
      </w:r>
      <w:r w:rsidRPr="00AF49BF">
        <w:rPr>
          <w:color w:val="000000"/>
          <w:sz w:val="22"/>
          <w:szCs w:val="22"/>
        </w:rPr>
        <w:t xml:space="preserve">ponoszenia przez Zamawiającego jakichkolwiek dodatkowych kosztów. </w:t>
      </w:r>
    </w:p>
    <w:p w14:paraId="7892174F" w14:textId="190C3470" w:rsidR="00FC6F6C" w:rsidRPr="00AF49BF" w:rsidRDefault="00FC6F6C" w:rsidP="00022C6B">
      <w:pPr>
        <w:pStyle w:val="Akapitzlist"/>
        <w:numPr>
          <w:ilvl w:val="0"/>
          <w:numId w:val="26"/>
        </w:numPr>
        <w:spacing w:line="276" w:lineRule="auto"/>
        <w:ind w:left="426" w:hanging="426"/>
        <w:jc w:val="both"/>
        <w:outlineLvl w:val="2"/>
        <w:rPr>
          <w:color w:val="000000"/>
          <w:sz w:val="22"/>
          <w:szCs w:val="22"/>
        </w:rPr>
      </w:pPr>
      <w:r w:rsidRPr="00AF49BF">
        <w:rPr>
          <w:color w:val="000000"/>
          <w:sz w:val="22"/>
          <w:szCs w:val="22"/>
        </w:rPr>
        <w:t>Wykonawca oświadcza, że przed zawarciem Umowy zapoznał się z warunkami lokalnymi dla realizacji przedmiotu umowy, w tym szczególnie: ze stanem obecnym przedmiotu umowy, możliwością urządzenia zaplecza, możliwościami za</w:t>
      </w:r>
      <w:r w:rsidR="00297BA3" w:rsidRPr="00AF49BF">
        <w:rPr>
          <w:color w:val="000000"/>
          <w:sz w:val="22"/>
          <w:szCs w:val="22"/>
        </w:rPr>
        <w:t xml:space="preserve">silania w energię elektryczną, </w:t>
      </w:r>
      <w:r w:rsidRPr="00AF49BF">
        <w:rPr>
          <w:color w:val="000000"/>
          <w:sz w:val="22"/>
          <w:szCs w:val="22"/>
        </w:rPr>
        <w:t xml:space="preserve">wodę i inne media, z możliwościami dojazdu do </w:t>
      </w:r>
      <w:r w:rsidR="00810B1A" w:rsidRPr="00AF49BF">
        <w:rPr>
          <w:color w:val="000000"/>
          <w:sz w:val="22"/>
          <w:szCs w:val="22"/>
        </w:rPr>
        <w:t>lokalizacji dostawy i montażu</w:t>
      </w:r>
      <w:r w:rsidRPr="00AF49BF">
        <w:rPr>
          <w:color w:val="000000"/>
          <w:sz w:val="22"/>
          <w:szCs w:val="22"/>
        </w:rPr>
        <w:t>, ze stanem dróg dojazdowych i w związku z tym nie wnosi i nie będzie podnosił w przyszłości żadnych zastrzeżeń w tym zakresie.</w:t>
      </w:r>
    </w:p>
    <w:p w14:paraId="17951C53" w14:textId="77777777" w:rsidR="00FC6F6C" w:rsidRPr="00AF49BF" w:rsidRDefault="00FC6F6C" w:rsidP="004870A6">
      <w:pPr>
        <w:suppressAutoHyphens/>
        <w:spacing w:after="0" w:line="276" w:lineRule="auto"/>
        <w:jc w:val="both"/>
        <w:rPr>
          <w:rFonts w:ascii="Times New Roman" w:eastAsia="Times New Roman" w:hAnsi="Times New Roman" w:cs="Times New Roman"/>
          <w:b/>
          <w:lang w:eastAsia="ar-SA"/>
        </w:rPr>
      </w:pPr>
    </w:p>
    <w:p w14:paraId="4E6C61E9" w14:textId="63B32ED7" w:rsidR="00FC6F6C" w:rsidRPr="00AF49BF" w:rsidRDefault="00FC6F6C" w:rsidP="004870A6">
      <w:pPr>
        <w:suppressAutoHyphens/>
        <w:spacing w:after="0" w:line="276" w:lineRule="auto"/>
        <w:ind w:left="40"/>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 3</w:t>
      </w:r>
    </w:p>
    <w:p w14:paraId="498502E9" w14:textId="77777777" w:rsidR="004870A6" w:rsidRPr="00AF49BF" w:rsidRDefault="004870A6" w:rsidP="004870A6">
      <w:pPr>
        <w:suppressAutoHyphens/>
        <w:spacing w:after="0" w:line="276" w:lineRule="auto"/>
        <w:ind w:left="40"/>
        <w:jc w:val="center"/>
        <w:rPr>
          <w:rFonts w:ascii="Times New Roman" w:eastAsia="Times New Roman" w:hAnsi="Times New Roman" w:cs="Times New Roman"/>
          <w:b/>
          <w:lang w:eastAsia="ar-SA"/>
        </w:rPr>
      </w:pPr>
    </w:p>
    <w:p w14:paraId="49C7350C" w14:textId="77777777" w:rsidR="00671910" w:rsidRPr="00AF49BF" w:rsidRDefault="00671910" w:rsidP="00022C6B">
      <w:pPr>
        <w:numPr>
          <w:ilvl w:val="0"/>
          <w:numId w:val="6"/>
        </w:numPr>
        <w:suppressAutoHyphens/>
        <w:autoSpaceDE w:val="0"/>
        <w:autoSpaceDN w:val="0"/>
        <w:adjustRightInd w:val="0"/>
        <w:spacing w:after="0" w:line="276" w:lineRule="auto"/>
        <w:ind w:left="426" w:hanging="426"/>
        <w:jc w:val="both"/>
        <w:rPr>
          <w:rFonts w:ascii="Times New Roman" w:eastAsia="Times New Roman" w:hAnsi="Times New Roman" w:cs="Times New Roman"/>
          <w:color w:val="000000"/>
          <w:lang w:eastAsia="ar-SA"/>
        </w:rPr>
      </w:pPr>
      <w:r w:rsidRPr="00AF49BF">
        <w:rPr>
          <w:rFonts w:ascii="Times New Roman" w:eastAsia="Times New Roman" w:hAnsi="Times New Roman" w:cs="Times New Roman"/>
          <w:color w:val="000000"/>
          <w:lang w:eastAsia="ar-SA"/>
        </w:rPr>
        <w:t>Wykonawca zabezpieczy teren placu budowy zgodnie z przepisami i przed dostępem osób trzecich oraz zorganizuje zaplecze placu budowy zgodnie z zobowiązującymi przepisami.</w:t>
      </w:r>
    </w:p>
    <w:p w14:paraId="4D2F2972" w14:textId="29F91242" w:rsidR="00671910" w:rsidRPr="00AF49BF" w:rsidRDefault="00671910" w:rsidP="00022C6B">
      <w:pPr>
        <w:numPr>
          <w:ilvl w:val="0"/>
          <w:numId w:val="6"/>
        </w:numPr>
        <w:suppressAutoHyphens/>
        <w:autoSpaceDE w:val="0"/>
        <w:autoSpaceDN w:val="0"/>
        <w:adjustRightInd w:val="0"/>
        <w:spacing w:after="0" w:line="276" w:lineRule="auto"/>
        <w:ind w:left="426" w:hanging="426"/>
        <w:jc w:val="both"/>
        <w:rPr>
          <w:rFonts w:ascii="Times New Roman" w:eastAsia="Times New Roman" w:hAnsi="Times New Roman" w:cs="Times New Roman"/>
          <w:color w:val="000000"/>
          <w:lang w:eastAsia="ar-SA"/>
        </w:rPr>
      </w:pPr>
      <w:r w:rsidRPr="00AF49BF">
        <w:rPr>
          <w:rFonts w:ascii="Times New Roman" w:eastAsia="Times New Roman" w:hAnsi="Times New Roman" w:cs="Times New Roman"/>
          <w:color w:val="000000"/>
          <w:lang w:eastAsia="ar-SA"/>
        </w:rPr>
        <w:t xml:space="preserve">Przekazanie placu budowy przedmiotu umowy, o którym mowa w § 1, nastąpi (nie później niż 7 dni od dnia zawarcia umowy) na wniosek Wykonawcy w terminie do 7 dni od dnia zgłoszenia przez Wykonawcę gotowości do przejęcia placu budowy i przystąpienia do prac. </w:t>
      </w:r>
    </w:p>
    <w:p w14:paraId="4EF00338" w14:textId="66B7BECD" w:rsidR="00225BFC" w:rsidRPr="00AF49BF" w:rsidRDefault="00FC6F6C" w:rsidP="00022C6B">
      <w:pPr>
        <w:numPr>
          <w:ilvl w:val="0"/>
          <w:numId w:val="6"/>
        </w:numPr>
        <w:tabs>
          <w:tab w:val="clear" w:pos="360"/>
        </w:tabs>
        <w:suppressAutoHyphens/>
        <w:autoSpaceDE w:val="0"/>
        <w:autoSpaceDN w:val="0"/>
        <w:adjustRightInd w:val="0"/>
        <w:spacing w:after="0" w:line="276" w:lineRule="auto"/>
        <w:ind w:left="426" w:hanging="426"/>
        <w:jc w:val="both"/>
        <w:rPr>
          <w:rFonts w:ascii="Times New Roman" w:eastAsia="Times New Roman" w:hAnsi="Times New Roman" w:cs="Times New Roman"/>
          <w:color w:val="000000"/>
          <w:lang w:eastAsia="ar-SA"/>
        </w:rPr>
      </w:pPr>
      <w:r w:rsidRPr="00AF49BF">
        <w:rPr>
          <w:rFonts w:ascii="Times New Roman" w:eastAsia="Times New Roman" w:hAnsi="Times New Roman" w:cs="Times New Roman"/>
          <w:color w:val="000000"/>
          <w:lang w:eastAsia="ar-SA"/>
        </w:rPr>
        <w:t xml:space="preserve">Przed przystąpieniem do </w:t>
      </w:r>
      <w:r w:rsidR="00DE524F" w:rsidRPr="00AF49BF">
        <w:rPr>
          <w:rFonts w:ascii="Times New Roman" w:eastAsia="Times New Roman" w:hAnsi="Times New Roman" w:cs="Times New Roman"/>
          <w:color w:val="000000"/>
          <w:lang w:eastAsia="ar-SA"/>
        </w:rPr>
        <w:t>realizacji przedmiotu umowy</w:t>
      </w:r>
      <w:r w:rsidR="00671910" w:rsidRPr="00AF49BF">
        <w:rPr>
          <w:rFonts w:ascii="Times New Roman" w:eastAsia="Times New Roman" w:hAnsi="Times New Roman" w:cs="Times New Roman"/>
          <w:color w:val="000000"/>
          <w:lang w:eastAsia="ar-SA"/>
        </w:rPr>
        <w:t>, nie później niż w dniu przekazania placu</w:t>
      </w:r>
      <w:r w:rsidR="00045BA9" w:rsidRPr="00AF49BF">
        <w:rPr>
          <w:rFonts w:ascii="Times New Roman" w:eastAsia="Times New Roman" w:hAnsi="Times New Roman" w:cs="Times New Roman"/>
          <w:color w:val="000000"/>
          <w:lang w:eastAsia="ar-SA"/>
        </w:rPr>
        <w:t>,</w:t>
      </w:r>
      <w:r w:rsidR="00FA62BF" w:rsidRPr="00AF49BF">
        <w:rPr>
          <w:rFonts w:ascii="Times New Roman" w:eastAsia="Times New Roman" w:hAnsi="Times New Roman" w:cs="Times New Roman"/>
          <w:color w:val="000000"/>
          <w:lang w:eastAsia="ar-SA"/>
        </w:rPr>
        <w:t xml:space="preserve"> </w:t>
      </w:r>
      <w:r w:rsidRPr="00AF49BF">
        <w:rPr>
          <w:rFonts w:ascii="Times New Roman" w:eastAsia="Times New Roman" w:hAnsi="Times New Roman" w:cs="Times New Roman"/>
          <w:color w:val="000000"/>
          <w:lang w:eastAsia="ar-SA"/>
        </w:rPr>
        <w:t>Wyk</w:t>
      </w:r>
      <w:r w:rsidR="00FA62BF" w:rsidRPr="00AF49BF">
        <w:rPr>
          <w:rFonts w:ascii="Times New Roman" w:eastAsia="Times New Roman" w:hAnsi="Times New Roman" w:cs="Times New Roman"/>
          <w:color w:val="000000"/>
          <w:lang w:eastAsia="ar-SA"/>
        </w:rPr>
        <w:t>onawca przedstawi Zamawiającemu</w:t>
      </w:r>
      <w:r w:rsidRPr="00AF49BF">
        <w:rPr>
          <w:rFonts w:ascii="Times New Roman" w:eastAsia="Times New Roman" w:hAnsi="Times New Roman" w:cs="Times New Roman"/>
          <w:color w:val="000000"/>
          <w:lang w:eastAsia="ar-SA"/>
        </w:rPr>
        <w:t xml:space="preserve"> h</w:t>
      </w:r>
      <w:r w:rsidR="00FA62BF" w:rsidRPr="00AF49BF">
        <w:rPr>
          <w:rFonts w:ascii="Times New Roman" w:eastAsia="Times New Roman" w:hAnsi="Times New Roman" w:cs="Times New Roman"/>
          <w:lang w:eastAsia="ar-SA"/>
        </w:rPr>
        <w:t>armonogram rzeczowy</w:t>
      </w:r>
      <w:r w:rsidRPr="00AF49BF">
        <w:rPr>
          <w:rFonts w:ascii="Times New Roman" w:eastAsia="Times New Roman" w:hAnsi="Times New Roman" w:cs="Times New Roman"/>
          <w:lang w:eastAsia="ar-SA"/>
        </w:rPr>
        <w:t xml:space="preserve"> realizacji prac, obejmujący oznaczenie terminów prac. Wykonawca zobowiązany jest do terminow</w:t>
      </w:r>
      <w:r w:rsidRPr="00AF49BF">
        <w:rPr>
          <w:rFonts w:ascii="Times New Roman" w:eastAsia="Times New Roman" w:hAnsi="Times New Roman" w:cs="Times New Roman"/>
          <w:color w:val="000000"/>
          <w:lang w:eastAsia="ar-SA"/>
        </w:rPr>
        <w:t>e</w:t>
      </w:r>
      <w:r w:rsidRPr="00AF49BF">
        <w:rPr>
          <w:rFonts w:ascii="Times New Roman" w:eastAsia="Times New Roman" w:hAnsi="Times New Roman" w:cs="Times New Roman"/>
          <w:lang w:eastAsia="ar-SA"/>
        </w:rPr>
        <w:t xml:space="preserve">go wykonania </w:t>
      </w:r>
      <w:r w:rsidR="00DE524F" w:rsidRPr="00AF49BF">
        <w:rPr>
          <w:rFonts w:ascii="Times New Roman" w:eastAsia="Times New Roman" w:hAnsi="Times New Roman" w:cs="Times New Roman"/>
          <w:lang w:eastAsia="ar-SA"/>
        </w:rPr>
        <w:t xml:space="preserve">przedmiotu umowy </w:t>
      </w:r>
      <w:r w:rsidRPr="00AF49BF">
        <w:rPr>
          <w:rFonts w:ascii="Times New Roman" w:eastAsia="Times New Roman" w:hAnsi="Times New Roman" w:cs="Times New Roman"/>
          <w:lang w:eastAsia="ar-SA"/>
        </w:rPr>
        <w:t>z</w:t>
      </w:r>
      <w:r w:rsidR="009E7A9D" w:rsidRPr="00AF49BF">
        <w:rPr>
          <w:rFonts w:ascii="Times New Roman" w:eastAsia="Times New Roman" w:hAnsi="Times New Roman" w:cs="Times New Roman"/>
          <w:lang w:eastAsia="ar-SA"/>
        </w:rPr>
        <w:t>godnie z harmonogramem rzeczowym</w:t>
      </w:r>
      <w:r w:rsidRPr="00AF49BF">
        <w:rPr>
          <w:rFonts w:ascii="Times New Roman" w:eastAsia="Times New Roman" w:hAnsi="Times New Roman" w:cs="Times New Roman"/>
          <w:lang w:eastAsia="ar-SA"/>
        </w:rPr>
        <w:t>.</w:t>
      </w:r>
      <w:r w:rsidR="002246B1" w:rsidRPr="00AF49BF">
        <w:rPr>
          <w:rFonts w:ascii="Times New Roman" w:eastAsia="Times New Roman" w:hAnsi="Times New Roman" w:cs="Times New Roman"/>
          <w:lang w:eastAsia="ar-SA"/>
        </w:rPr>
        <w:t xml:space="preserve"> Zamawiający w terminie 3 dni roboczych może wnieść wiążące dla Wykonawcy uwagi i zastrzeżenia.</w:t>
      </w:r>
      <w:r w:rsidRPr="00AF49BF">
        <w:rPr>
          <w:rFonts w:ascii="Times New Roman" w:eastAsia="Times New Roman" w:hAnsi="Times New Roman" w:cs="Times New Roman"/>
          <w:lang w:eastAsia="ar-SA"/>
        </w:rPr>
        <w:t xml:space="preserve"> </w:t>
      </w:r>
      <w:r w:rsidR="009E7A9D" w:rsidRPr="00AF49BF">
        <w:rPr>
          <w:rFonts w:ascii="Times New Roman" w:eastAsia="Times New Roman" w:hAnsi="Times New Roman" w:cs="Times New Roman"/>
          <w:lang w:eastAsia="ar-SA"/>
        </w:rPr>
        <w:t>Harmonogram rzeczowy</w:t>
      </w:r>
      <w:r w:rsidR="00225BFC" w:rsidRPr="00AF49BF">
        <w:rPr>
          <w:rFonts w:ascii="Times New Roman" w:eastAsia="Times New Roman" w:hAnsi="Times New Roman" w:cs="Times New Roman"/>
          <w:lang w:eastAsia="ar-SA"/>
        </w:rPr>
        <w:t xml:space="preserve"> winien uwzględniać:</w:t>
      </w:r>
    </w:p>
    <w:p w14:paraId="68B85E2C" w14:textId="597872C5" w:rsidR="00225BFC" w:rsidRPr="00AF49BF" w:rsidRDefault="00225BFC" w:rsidP="00022C6B">
      <w:pPr>
        <w:pStyle w:val="Akapitzlist"/>
        <w:numPr>
          <w:ilvl w:val="2"/>
          <w:numId w:val="37"/>
        </w:numPr>
        <w:autoSpaceDE w:val="0"/>
        <w:autoSpaceDN w:val="0"/>
        <w:adjustRightInd w:val="0"/>
        <w:spacing w:line="276" w:lineRule="auto"/>
        <w:ind w:left="851" w:hanging="425"/>
        <w:jc w:val="both"/>
        <w:rPr>
          <w:color w:val="000000"/>
          <w:sz w:val="22"/>
          <w:szCs w:val="22"/>
        </w:rPr>
      </w:pPr>
      <w:r w:rsidRPr="00AF49BF">
        <w:rPr>
          <w:sz w:val="22"/>
          <w:szCs w:val="22"/>
        </w:rPr>
        <w:t xml:space="preserve">datę rozpoczęcia </w:t>
      </w:r>
      <w:r w:rsidR="00297BA3" w:rsidRPr="00AF49BF">
        <w:rPr>
          <w:sz w:val="22"/>
          <w:szCs w:val="22"/>
        </w:rPr>
        <w:t>prac</w:t>
      </w:r>
      <w:r w:rsidRPr="00AF49BF">
        <w:rPr>
          <w:sz w:val="22"/>
          <w:szCs w:val="22"/>
        </w:rPr>
        <w:t xml:space="preserve"> na poszczególnych obiektach,</w:t>
      </w:r>
    </w:p>
    <w:p w14:paraId="14554C26" w14:textId="77777777" w:rsidR="00022C6B" w:rsidRPr="00AF49BF" w:rsidRDefault="00225BFC" w:rsidP="00022C6B">
      <w:pPr>
        <w:pStyle w:val="Akapitzlist"/>
        <w:numPr>
          <w:ilvl w:val="2"/>
          <w:numId w:val="37"/>
        </w:numPr>
        <w:autoSpaceDE w:val="0"/>
        <w:autoSpaceDN w:val="0"/>
        <w:adjustRightInd w:val="0"/>
        <w:spacing w:line="276" w:lineRule="auto"/>
        <w:ind w:left="851" w:hanging="425"/>
        <w:jc w:val="both"/>
        <w:rPr>
          <w:color w:val="000000"/>
          <w:sz w:val="22"/>
          <w:szCs w:val="22"/>
        </w:rPr>
      </w:pPr>
      <w:r w:rsidRPr="00AF49BF">
        <w:rPr>
          <w:sz w:val="22"/>
          <w:szCs w:val="22"/>
        </w:rPr>
        <w:t>datę zakończenia prac</w:t>
      </w:r>
      <w:r w:rsidR="00297BA3" w:rsidRPr="00AF49BF">
        <w:rPr>
          <w:sz w:val="22"/>
          <w:szCs w:val="22"/>
        </w:rPr>
        <w:t xml:space="preserve"> na poszczególnych obiektach</w:t>
      </w:r>
      <w:r w:rsidRPr="00AF49BF">
        <w:rPr>
          <w:sz w:val="22"/>
          <w:szCs w:val="22"/>
        </w:rPr>
        <w:t>,</w:t>
      </w:r>
    </w:p>
    <w:p w14:paraId="08572A59" w14:textId="77777777" w:rsidR="00022C6B" w:rsidRPr="00AF49BF" w:rsidRDefault="00225BFC" w:rsidP="00022C6B">
      <w:pPr>
        <w:pStyle w:val="Akapitzlist"/>
        <w:numPr>
          <w:ilvl w:val="2"/>
          <w:numId w:val="37"/>
        </w:numPr>
        <w:autoSpaceDE w:val="0"/>
        <w:autoSpaceDN w:val="0"/>
        <w:adjustRightInd w:val="0"/>
        <w:spacing w:line="276" w:lineRule="auto"/>
        <w:ind w:left="851" w:hanging="425"/>
        <w:jc w:val="both"/>
        <w:rPr>
          <w:color w:val="000000"/>
          <w:sz w:val="22"/>
          <w:szCs w:val="22"/>
        </w:rPr>
      </w:pPr>
      <w:r w:rsidRPr="00AF49BF">
        <w:rPr>
          <w:sz w:val="22"/>
          <w:szCs w:val="22"/>
        </w:rPr>
        <w:t xml:space="preserve">ustaloną datę odbioru poszczególnych </w:t>
      </w:r>
      <w:r w:rsidR="00297BA3" w:rsidRPr="00AF49BF">
        <w:rPr>
          <w:sz w:val="22"/>
          <w:szCs w:val="22"/>
        </w:rPr>
        <w:t>prac</w:t>
      </w:r>
      <w:r w:rsidRPr="00AF49BF">
        <w:rPr>
          <w:sz w:val="22"/>
          <w:szCs w:val="22"/>
        </w:rPr>
        <w:t>,</w:t>
      </w:r>
    </w:p>
    <w:p w14:paraId="59D635D9" w14:textId="13005447" w:rsidR="00FC6F6C" w:rsidRPr="00AF49BF" w:rsidRDefault="00225BFC" w:rsidP="00022C6B">
      <w:pPr>
        <w:pStyle w:val="Akapitzlist"/>
        <w:numPr>
          <w:ilvl w:val="2"/>
          <w:numId w:val="37"/>
        </w:numPr>
        <w:autoSpaceDE w:val="0"/>
        <w:autoSpaceDN w:val="0"/>
        <w:adjustRightInd w:val="0"/>
        <w:spacing w:line="276" w:lineRule="auto"/>
        <w:ind w:left="851" w:hanging="425"/>
        <w:jc w:val="both"/>
        <w:rPr>
          <w:color w:val="000000"/>
          <w:sz w:val="22"/>
          <w:szCs w:val="22"/>
        </w:rPr>
      </w:pPr>
      <w:r w:rsidRPr="00AF49BF">
        <w:rPr>
          <w:sz w:val="22"/>
          <w:szCs w:val="22"/>
        </w:rPr>
        <w:lastRenderedPageBreak/>
        <w:t xml:space="preserve">planowany termin odbiorów.   </w:t>
      </w:r>
    </w:p>
    <w:p w14:paraId="0E69C535" w14:textId="65D218B1" w:rsidR="00552C2B" w:rsidRPr="00AF49BF" w:rsidRDefault="00FC6F6C" w:rsidP="00022C6B">
      <w:pPr>
        <w:pStyle w:val="Akapitzlist"/>
        <w:numPr>
          <w:ilvl w:val="0"/>
          <w:numId w:val="6"/>
        </w:numPr>
        <w:tabs>
          <w:tab w:val="clear" w:pos="360"/>
        </w:tabs>
        <w:spacing w:line="276" w:lineRule="auto"/>
        <w:ind w:left="426" w:hanging="426"/>
        <w:jc w:val="both"/>
        <w:rPr>
          <w:sz w:val="22"/>
          <w:szCs w:val="22"/>
        </w:rPr>
      </w:pPr>
      <w:r w:rsidRPr="00AF49BF">
        <w:rPr>
          <w:sz w:val="22"/>
          <w:szCs w:val="22"/>
        </w:rPr>
        <w:t>Termin wykonania przedm</w:t>
      </w:r>
      <w:r w:rsidR="009725E1" w:rsidRPr="00AF49BF">
        <w:rPr>
          <w:sz w:val="22"/>
          <w:szCs w:val="22"/>
        </w:rPr>
        <w:t xml:space="preserve">iotu umowy najpóźniej do dnia </w:t>
      </w:r>
      <w:r w:rsidR="002602FC" w:rsidRPr="00AF49BF">
        <w:rPr>
          <w:b/>
          <w:sz w:val="22"/>
          <w:szCs w:val="22"/>
        </w:rPr>
        <w:t xml:space="preserve">16 listopada </w:t>
      </w:r>
      <w:r w:rsidR="00970B9E" w:rsidRPr="00AF49BF">
        <w:rPr>
          <w:b/>
          <w:sz w:val="22"/>
          <w:szCs w:val="22"/>
        </w:rPr>
        <w:t xml:space="preserve">2020 </w:t>
      </w:r>
      <w:r w:rsidR="004F603D" w:rsidRPr="00AF49BF">
        <w:rPr>
          <w:b/>
          <w:sz w:val="22"/>
          <w:szCs w:val="22"/>
        </w:rPr>
        <w:t>roku</w:t>
      </w:r>
      <w:r w:rsidR="004F603D" w:rsidRPr="00AF49BF">
        <w:rPr>
          <w:sz w:val="22"/>
          <w:szCs w:val="22"/>
        </w:rPr>
        <w:t>.</w:t>
      </w:r>
    </w:p>
    <w:p w14:paraId="0BBD9699" w14:textId="7571A6DA" w:rsidR="00FC6F6C" w:rsidRPr="00AF49BF" w:rsidRDefault="00FC6F6C" w:rsidP="00022C6B">
      <w:pPr>
        <w:pStyle w:val="Akapitzlist"/>
        <w:numPr>
          <w:ilvl w:val="0"/>
          <w:numId w:val="6"/>
        </w:numPr>
        <w:tabs>
          <w:tab w:val="clear" w:pos="360"/>
        </w:tabs>
        <w:spacing w:line="276" w:lineRule="auto"/>
        <w:ind w:left="426" w:hanging="426"/>
        <w:jc w:val="both"/>
        <w:rPr>
          <w:sz w:val="22"/>
          <w:szCs w:val="22"/>
        </w:rPr>
      </w:pPr>
      <w:r w:rsidRPr="00AF49BF">
        <w:rPr>
          <w:rFonts w:eastAsia="Calibri"/>
          <w:sz w:val="22"/>
          <w:szCs w:val="22"/>
        </w:rPr>
        <w:t xml:space="preserve">Przez termin zakończenia całości </w:t>
      </w:r>
      <w:r w:rsidR="00DE524F" w:rsidRPr="00AF49BF">
        <w:rPr>
          <w:rFonts w:eastAsia="Calibri"/>
          <w:sz w:val="22"/>
          <w:szCs w:val="22"/>
        </w:rPr>
        <w:t>przedmiotu umowy</w:t>
      </w:r>
      <w:r w:rsidRPr="00AF49BF">
        <w:rPr>
          <w:rFonts w:eastAsia="Calibri"/>
          <w:sz w:val="22"/>
          <w:szCs w:val="22"/>
        </w:rPr>
        <w:t xml:space="preserve"> należy rozumieć:</w:t>
      </w:r>
    </w:p>
    <w:p w14:paraId="384E8C81" w14:textId="77777777" w:rsidR="002C447E" w:rsidRPr="00AF49BF" w:rsidRDefault="002C447E" w:rsidP="00022C6B">
      <w:pPr>
        <w:pStyle w:val="Akapitzlist"/>
        <w:numPr>
          <w:ilvl w:val="0"/>
          <w:numId w:val="43"/>
        </w:numPr>
        <w:tabs>
          <w:tab w:val="clear" w:pos="360"/>
        </w:tabs>
        <w:spacing w:line="276" w:lineRule="auto"/>
        <w:ind w:left="851" w:hanging="425"/>
        <w:contextualSpacing/>
        <w:jc w:val="both"/>
        <w:rPr>
          <w:rFonts w:eastAsia="Calibri"/>
          <w:sz w:val="22"/>
          <w:szCs w:val="22"/>
        </w:rPr>
      </w:pPr>
      <w:r w:rsidRPr="00AF49BF">
        <w:rPr>
          <w:rFonts w:eastAsia="Calibri"/>
          <w:sz w:val="22"/>
          <w:szCs w:val="22"/>
        </w:rPr>
        <w:t>wykonanie robót,</w:t>
      </w:r>
    </w:p>
    <w:p w14:paraId="38710858" w14:textId="77777777" w:rsidR="002C447E" w:rsidRPr="00AF49BF" w:rsidRDefault="002C447E" w:rsidP="00022C6B">
      <w:pPr>
        <w:pStyle w:val="Akapitzlist"/>
        <w:numPr>
          <w:ilvl w:val="0"/>
          <w:numId w:val="43"/>
        </w:numPr>
        <w:tabs>
          <w:tab w:val="clear" w:pos="360"/>
        </w:tabs>
        <w:spacing w:line="276" w:lineRule="auto"/>
        <w:ind w:left="851" w:hanging="425"/>
        <w:contextualSpacing/>
        <w:jc w:val="both"/>
        <w:rPr>
          <w:rFonts w:eastAsia="Calibri"/>
          <w:sz w:val="22"/>
          <w:szCs w:val="22"/>
        </w:rPr>
      </w:pPr>
      <w:r w:rsidRPr="00AF49BF">
        <w:rPr>
          <w:rFonts w:eastAsia="Calibri"/>
          <w:sz w:val="22"/>
          <w:szCs w:val="22"/>
        </w:rPr>
        <w:t>zgłoszenie ich do odbioru w dzienniku budowy,</w:t>
      </w:r>
    </w:p>
    <w:p w14:paraId="6359F81A" w14:textId="77777777" w:rsidR="002C447E" w:rsidRPr="00AF49BF" w:rsidRDefault="002C447E" w:rsidP="00022C6B">
      <w:pPr>
        <w:pStyle w:val="Akapitzlist"/>
        <w:numPr>
          <w:ilvl w:val="0"/>
          <w:numId w:val="43"/>
        </w:numPr>
        <w:tabs>
          <w:tab w:val="clear" w:pos="360"/>
        </w:tabs>
        <w:spacing w:line="276" w:lineRule="auto"/>
        <w:ind w:left="851" w:hanging="425"/>
        <w:contextualSpacing/>
        <w:jc w:val="both"/>
        <w:rPr>
          <w:rFonts w:eastAsia="Calibri"/>
          <w:sz w:val="22"/>
          <w:szCs w:val="22"/>
        </w:rPr>
      </w:pPr>
      <w:r w:rsidRPr="00AF49BF">
        <w:rPr>
          <w:rFonts w:eastAsia="Calibri"/>
          <w:sz w:val="22"/>
          <w:szCs w:val="22"/>
        </w:rPr>
        <w:t>powiadomienie wpisem do dziennika budowy inspektora nadzoru o zakończeniu całości robot,</w:t>
      </w:r>
    </w:p>
    <w:p w14:paraId="0D8FD903" w14:textId="77777777" w:rsidR="002C447E" w:rsidRPr="00AF49BF" w:rsidRDefault="002C447E" w:rsidP="00022C6B">
      <w:pPr>
        <w:pStyle w:val="Akapitzlist"/>
        <w:numPr>
          <w:ilvl w:val="0"/>
          <w:numId w:val="43"/>
        </w:numPr>
        <w:tabs>
          <w:tab w:val="clear" w:pos="360"/>
        </w:tabs>
        <w:spacing w:line="276" w:lineRule="auto"/>
        <w:ind w:left="851" w:hanging="425"/>
        <w:contextualSpacing/>
        <w:jc w:val="both"/>
        <w:rPr>
          <w:rFonts w:eastAsia="Calibri"/>
          <w:sz w:val="22"/>
          <w:szCs w:val="22"/>
        </w:rPr>
      </w:pPr>
      <w:r w:rsidRPr="00AF49BF">
        <w:rPr>
          <w:rFonts w:eastAsia="Calibri"/>
          <w:sz w:val="22"/>
          <w:szCs w:val="22"/>
        </w:rPr>
        <w:t>potwierdzenie przez inspektora nadzoru o zakończeniu całości robót.</w:t>
      </w:r>
    </w:p>
    <w:p w14:paraId="4B91DD9F" w14:textId="3590CD9F" w:rsidR="00552C2B" w:rsidRPr="00AF49BF" w:rsidRDefault="00FC6F6C"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rFonts w:eastAsia="Calibri"/>
          <w:sz w:val="22"/>
          <w:szCs w:val="22"/>
        </w:rPr>
        <w:t xml:space="preserve">Jeżeli po zgłoszeniu przez Wykonawcę zakończenia całości </w:t>
      </w:r>
      <w:r w:rsidR="004019A5" w:rsidRPr="00AF49BF">
        <w:rPr>
          <w:rFonts w:eastAsia="Calibri"/>
          <w:sz w:val="22"/>
          <w:szCs w:val="22"/>
        </w:rPr>
        <w:t>przedmiotu umowy</w:t>
      </w:r>
      <w:r w:rsidRPr="00AF49BF">
        <w:rPr>
          <w:rFonts w:eastAsia="Calibri"/>
          <w:sz w:val="22"/>
          <w:szCs w:val="22"/>
        </w:rPr>
        <w:t>, inspektor nadzoru potwierdzi ich zakończenie</w:t>
      </w:r>
      <w:r w:rsidR="002C447E" w:rsidRPr="00AF49BF">
        <w:rPr>
          <w:rFonts w:eastAsia="Calibri"/>
          <w:sz w:val="22"/>
          <w:szCs w:val="22"/>
        </w:rPr>
        <w:t xml:space="preserve"> wpisem do dziennika budowy</w:t>
      </w:r>
      <w:r w:rsidRPr="00AF49BF">
        <w:rPr>
          <w:rFonts w:eastAsia="Calibri"/>
          <w:sz w:val="22"/>
          <w:szCs w:val="22"/>
        </w:rPr>
        <w:t xml:space="preserve">, wówczas termin zgłoszenia jest terminem zakończenia </w:t>
      </w:r>
      <w:r w:rsidR="00DE524F" w:rsidRPr="00AF49BF">
        <w:rPr>
          <w:rFonts w:eastAsia="Calibri"/>
          <w:sz w:val="22"/>
          <w:szCs w:val="22"/>
        </w:rPr>
        <w:t>prac</w:t>
      </w:r>
      <w:r w:rsidRPr="00AF49BF">
        <w:rPr>
          <w:rFonts w:eastAsia="Calibri"/>
          <w:sz w:val="22"/>
          <w:szCs w:val="22"/>
        </w:rPr>
        <w:t xml:space="preserve"> objętych przedmiotem umowy.</w:t>
      </w:r>
    </w:p>
    <w:p w14:paraId="24D8156C" w14:textId="77777777" w:rsidR="00552C2B" w:rsidRPr="00AF49BF" w:rsidRDefault="00FC6F6C"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sz w:val="22"/>
          <w:szCs w:val="22"/>
        </w:rPr>
        <w:t>Strony postanawiają, że termin wykonania przedmiotu umowy może ulec zmianie w przypadku wystąpienia okoliczności, o których mowa w § 1</w:t>
      </w:r>
      <w:r w:rsidR="0023198F" w:rsidRPr="00AF49BF">
        <w:rPr>
          <w:sz w:val="22"/>
          <w:szCs w:val="22"/>
        </w:rPr>
        <w:t>6</w:t>
      </w:r>
      <w:r w:rsidRPr="00AF49BF">
        <w:rPr>
          <w:sz w:val="22"/>
          <w:szCs w:val="22"/>
        </w:rPr>
        <w:t xml:space="preserve"> niniejszej umowy i na zasadach tam określonych.  </w:t>
      </w:r>
    </w:p>
    <w:p w14:paraId="56ED51A7" w14:textId="77777777" w:rsidR="00552C2B" w:rsidRPr="00AF49BF" w:rsidRDefault="00FC6F6C"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sz w:val="22"/>
          <w:szCs w:val="22"/>
        </w:rPr>
        <w:t xml:space="preserve">Wykonawca zobligowany jest do posiadania ubezpieczenia z tytułu prowadzonej działalności gospodarczej w zakresie odpowiadającym przedmiotowi zamówienia co najmniej od dnia zwarcia umowy o udzielenie zamówienia publicznego w wysokości odpowiadającej wynagrodzeniu z tytułu tej umowy, określnemu w § 10. W </w:t>
      </w:r>
      <w:r w:rsidR="00C32CCE" w:rsidRPr="00AF49BF">
        <w:rPr>
          <w:sz w:val="22"/>
          <w:szCs w:val="22"/>
        </w:rPr>
        <w:t xml:space="preserve">przypadku </w:t>
      </w:r>
      <w:r w:rsidRPr="00AF49BF">
        <w:rPr>
          <w:sz w:val="22"/>
          <w:szCs w:val="22"/>
        </w:rPr>
        <w:t xml:space="preserve">braku takiego ubezpieczenia Zamawiający ma prawo do wypowiedzenia umowy ze skutkiem natychmiastowym. </w:t>
      </w:r>
    </w:p>
    <w:p w14:paraId="017CEAC1" w14:textId="77777777" w:rsidR="00552C2B" w:rsidRPr="00AF49BF" w:rsidRDefault="00FC6F6C"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sz w:val="22"/>
          <w:szCs w:val="22"/>
        </w:rPr>
        <w:t>Wykonawca przyjmuje pełną odpowiedzialność cywilną za w</w:t>
      </w:r>
      <w:r w:rsidR="00C32CCE" w:rsidRPr="00AF49BF">
        <w:rPr>
          <w:sz w:val="22"/>
          <w:szCs w:val="22"/>
        </w:rPr>
        <w:t>szelkie zdarzenia</w:t>
      </w:r>
      <w:r w:rsidR="00DE524F" w:rsidRPr="00AF49BF">
        <w:rPr>
          <w:sz w:val="22"/>
          <w:szCs w:val="22"/>
        </w:rPr>
        <w:t xml:space="preserve"> </w:t>
      </w:r>
      <w:r w:rsidRPr="00AF49BF">
        <w:rPr>
          <w:sz w:val="22"/>
          <w:szCs w:val="22"/>
        </w:rPr>
        <w:t xml:space="preserve"> powstałe z przyczyn leżących po stronie Wykonawcy bezpośrednio związane z przedmiotem umowy, w tym za zdarzenia dotyczące szkód osób trzecich. Powyższe obowiązuje w okresie od dnia podpisania </w:t>
      </w:r>
      <w:r w:rsidR="00DE524F" w:rsidRPr="00AF49BF">
        <w:rPr>
          <w:sz w:val="22"/>
          <w:szCs w:val="22"/>
        </w:rPr>
        <w:t>umowy</w:t>
      </w:r>
      <w:r w:rsidRPr="00AF49BF">
        <w:rPr>
          <w:sz w:val="22"/>
          <w:szCs w:val="22"/>
        </w:rPr>
        <w:t xml:space="preserve"> do dnia podpisania protokołu odbioru ostatecznego przedmiotu umowy przez Zamawiającego.</w:t>
      </w:r>
    </w:p>
    <w:p w14:paraId="1EC6755F" w14:textId="39D5C544" w:rsidR="00552C2B" w:rsidRPr="00AF49BF" w:rsidRDefault="00A77BF7"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sz w:val="22"/>
          <w:szCs w:val="22"/>
        </w:rPr>
        <w:t xml:space="preserve">Przed przystąpieniem do prac w ramach danej lokalizacji na Wykonawcy spoczywa obowiązek uzyskania informacji od właściciela nieruchomości (lokalizacji) </w:t>
      </w:r>
      <w:r w:rsidR="00AF49BF" w:rsidRPr="00AF49BF">
        <w:rPr>
          <w:sz w:val="22"/>
          <w:szCs w:val="22"/>
        </w:rPr>
        <w:t>o przebiegu innych instalacji w </w:t>
      </w:r>
      <w:r w:rsidRPr="00AF49BF">
        <w:rPr>
          <w:sz w:val="22"/>
          <w:szCs w:val="22"/>
        </w:rPr>
        <w:t xml:space="preserve">ramach  danej  lokalizacji oraz dokonanie z użytkownikiem innych uzgodnień niezbędnych do wykonania montażu instalacji </w:t>
      </w:r>
      <w:r w:rsidR="000567E4" w:rsidRPr="00AF49BF">
        <w:rPr>
          <w:sz w:val="22"/>
          <w:szCs w:val="22"/>
        </w:rPr>
        <w:t>urządzenia grzewczego</w:t>
      </w:r>
      <w:r w:rsidRPr="00AF49BF">
        <w:rPr>
          <w:sz w:val="22"/>
          <w:szCs w:val="22"/>
        </w:rPr>
        <w:t>. Wszelk</w:t>
      </w:r>
      <w:r w:rsidR="00AF49BF" w:rsidRPr="00AF49BF">
        <w:rPr>
          <w:sz w:val="22"/>
          <w:szCs w:val="22"/>
        </w:rPr>
        <w:t>ie szkody powstałe w związku z </w:t>
      </w:r>
      <w:r w:rsidRPr="00AF49BF">
        <w:rPr>
          <w:sz w:val="22"/>
          <w:szCs w:val="22"/>
        </w:rPr>
        <w:t>uszkodzeniem innych instalacji przy montażu przedmiotu niniejszej umowy obciążają Wykonawcę w pełnej wysokości.</w:t>
      </w:r>
    </w:p>
    <w:p w14:paraId="7D2B60A2" w14:textId="77777777" w:rsidR="00552C2B" w:rsidRPr="00AF49BF" w:rsidRDefault="00A77BF7" w:rsidP="00022C6B">
      <w:pPr>
        <w:pStyle w:val="Akapitzlist"/>
        <w:numPr>
          <w:ilvl w:val="0"/>
          <w:numId w:val="6"/>
        </w:numPr>
        <w:tabs>
          <w:tab w:val="clear" w:pos="360"/>
        </w:tabs>
        <w:spacing w:line="276" w:lineRule="auto"/>
        <w:ind w:left="426" w:hanging="426"/>
        <w:contextualSpacing/>
        <w:jc w:val="both"/>
        <w:rPr>
          <w:rFonts w:eastAsia="Calibri"/>
          <w:sz w:val="22"/>
          <w:szCs w:val="22"/>
        </w:rPr>
      </w:pPr>
      <w:r w:rsidRPr="00AF49BF">
        <w:rPr>
          <w:sz w:val="22"/>
          <w:szCs w:val="22"/>
        </w:rPr>
        <w:t>Wykonawca  ponosi  odpowiedzialność  cywilną  za  szkody  oraz  następstwa  nieszczęśliwych wypadków dotyczących osób trzecich, a powstałych w związku z realizacją przedmiotu umowy.</w:t>
      </w:r>
    </w:p>
    <w:p w14:paraId="79245823" w14:textId="67911FCB" w:rsidR="00353354" w:rsidRPr="00AF49BF" w:rsidRDefault="00353354" w:rsidP="00AF49BF">
      <w:pPr>
        <w:pStyle w:val="Akapitzlist"/>
        <w:numPr>
          <w:ilvl w:val="0"/>
          <w:numId w:val="6"/>
        </w:numPr>
        <w:ind w:left="426" w:hanging="426"/>
        <w:jc w:val="both"/>
        <w:rPr>
          <w:rFonts w:eastAsia="Calibri"/>
          <w:sz w:val="22"/>
          <w:szCs w:val="22"/>
        </w:rPr>
      </w:pPr>
      <w:r w:rsidRPr="00AF49BF">
        <w:rPr>
          <w:rFonts w:eastAsia="Calibri"/>
          <w:sz w:val="22"/>
          <w:szCs w:val="22"/>
        </w:rPr>
        <w:t>W związku z prowadzeniem robót budowlanych w funkcjonujących obiektach (z wyjątkiem okresu wakacyjnego i innych przerw w nauce szkolnej) należy przewidzieć takie etapowanie prac, aby przy zachowaniu wszelkich wymogów technologicznych zapewnić bezpi</w:t>
      </w:r>
      <w:r w:rsidR="00AF49BF" w:rsidRPr="00AF49BF">
        <w:rPr>
          <w:rFonts w:eastAsia="Calibri"/>
          <w:sz w:val="22"/>
          <w:szCs w:val="22"/>
        </w:rPr>
        <w:t>eczne funkcjonowanie placówek i </w:t>
      </w:r>
      <w:r w:rsidRPr="00AF49BF">
        <w:rPr>
          <w:rFonts w:eastAsia="Calibri"/>
          <w:sz w:val="22"/>
          <w:szCs w:val="22"/>
        </w:rPr>
        <w:t>prowadzić roboty budowlane w sposób umożliwiający funkcj</w:t>
      </w:r>
      <w:r w:rsidR="00AF49BF" w:rsidRPr="00AF49BF">
        <w:rPr>
          <w:rFonts w:eastAsia="Calibri"/>
          <w:sz w:val="22"/>
          <w:szCs w:val="22"/>
        </w:rPr>
        <w:t>onowanie obiektu. Korzystanie z </w:t>
      </w:r>
      <w:r w:rsidRPr="00AF49BF">
        <w:rPr>
          <w:rFonts w:eastAsia="Calibri"/>
          <w:sz w:val="22"/>
          <w:szCs w:val="22"/>
        </w:rPr>
        <w:t>dostawy energii elektrycznej, wody i kanalizacji powinno odbywać się cały czas bez zakłóc</w:t>
      </w:r>
      <w:r w:rsidR="00AF49BF" w:rsidRPr="00AF49BF">
        <w:rPr>
          <w:rFonts w:eastAsia="Calibri"/>
          <w:sz w:val="22"/>
          <w:szCs w:val="22"/>
        </w:rPr>
        <w:t>eń w </w:t>
      </w:r>
      <w:r w:rsidRPr="00AF49BF">
        <w:rPr>
          <w:rFonts w:eastAsia="Calibri"/>
          <w:sz w:val="22"/>
          <w:szCs w:val="22"/>
        </w:rPr>
        <w:t>godzinach pracy placówek. W przypadku włączeń, powinny one odbywać się poza godzinami pracy lub po uprzednim uzgodnieniu z dyrektorami placówek. Po stronie wykonawcy leży obowiązek zabezpieczenia możliwości ciągłości funkcjonowania obiektu.</w:t>
      </w:r>
    </w:p>
    <w:p w14:paraId="6845B75B" w14:textId="77777777" w:rsidR="004870A6" w:rsidRPr="00AF49BF" w:rsidRDefault="004870A6"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56FD50A0" w14:textId="7C912BAE" w:rsidR="00FC6F6C" w:rsidRPr="00AF49BF" w:rsidRDefault="004870A6"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4</w:t>
      </w:r>
    </w:p>
    <w:p w14:paraId="4F0ADE1E"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6EF8167D" w14:textId="77777777" w:rsidR="00FC6F6C" w:rsidRPr="00AF49BF" w:rsidRDefault="00FC6F6C" w:rsidP="00022C6B">
      <w:pPr>
        <w:numPr>
          <w:ilvl w:val="0"/>
          <w:numId w:val="3"/>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Zamawiający udzieli Wykonawcy wszelkich posiadanych informacji jakie niezbędne są do wykonania przedmiotu umowy.</w:t>
      </w:r>
    </w:p>
    <w:p w14:paraId="3E83A156" w14:textId="6F1109CC" w:rsidR="00FC6F6C" w:rsidRPr="00AF49BF" w:rsidRDefault="00FC6F6C" w:rsidP="00022C6B">
      <w:pPr>
        <w:numPr>
          <w:ilvl w:val="0"/>
          <w:numId w:val="3"/>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 xml:space="preserve">Zamawiający zastrzega sobie prawo kontroli wykonywania przedmiotu umowy zgodnie z treścią niniejszej umowy, a na jego </w:t>
      </w:r>
      <w:r w:rsidRPr="00AF49BF">
        <w:rPr>
          <w:rFonts w:ascii="Times New Roman" w:eastAsia="TimesNewRoman" w:hAnsi="Times New Roman" w:cs="Times New Roman"/>
          <w:lang w:eastAsia="ar-SA"/>
        </w:rPr>
        <w:t>żą</w:t>
      </w:r>
      <w:r w:rsidRPr="00AF49BF">
        <w:rPr>
          <w:rFonts w:ascii="Times New Roman" w:eastAsia="Times New Roman" w:hAnsi="Times New Roman" w:cs="Times New Roman"/>
          <w:lang w:eastAsia="ar-SA"/>
        </w:rPr>
        <w:t>danie Wykonawca zobowi</w:t>
      </w:r>
      <w:r w:rsidRPr="00AF49BF">
        <w:rPr>
          <w:rFonts w:ascii="Times New Roman" w:eastAsia="TimesNewRoman" w:hAnsi="Times New Roman" w:cs="Times New Roman"/>
          <w:lang w:eastAsia="ar-SA"/>
        </w:rPr>
        <w:t>ą</w:t>
      </w:r>
      <w:r w:rsidRPr="00AF49BF">
        <w:rPr>
          <w:rFonts w:ascii="Times New Roman" w:eastAsia="Times New Roman" w:hAnsi="Times New Roman" w:cs="Times New Roman"/>
          <w:lang w:eastAsia="ar-SA"/>
        </w:rPr>
        <w:t>zuje si</w:t>
      </w:r>
      <w:r w:rsidRPr="00AF49BF">
        <w:rPr>
          <w:rFonts w:ascii="Times New Roman" w:eastAsia="TimesNewRoman" w:hAnsi="Times New Roman" w:cs="Times New Roman"/>
          <w:lang w:eastAsia="ar-SA"/>
        </w:rPr>
        <w:t xml:space="preserve">ę </w:t>
      </w:r>
      <w:r w:rsidRPr="00AF49BF">
        <w:rPr>
          <w:rFonts w:ascii="Times New Roman" w:eastAsia="Times New Roman" w:hAnsi="Times New Roman" w:cs="Times New Roman"/>
          <w:lang w:eastAsia="ar-SA"/>
        </w:rPr>
        <w:t>do udzielenia ka</w:t>
      </w:r>
      <w:r w:rsidRPr="00AF49BF">
        <w:rPr>
          <w:rFonts w:ascii="Times New Roman" w:eastAsia="TimesNewRoman" w:hAnsi="Times New Roman" w:cs="Times New Roman"/>
          <w:lang w:eastAsia="ar-SA"/>
        </w:rPr>
        <w:t>ż</w:t>
      </w:r>
      <w:r w:rsidRPr="00AF49BF">
        <w:rPr>
          <w:rFonts w:ascii="Times New Roman" w:eastAsia="Times New Roman" w:hAnsi="Times New Roman" w:cs="Times New Roman"/>
          <w:lang w:eastAsia="ar-SA"/>
        </w:rPr>
        <w:t>dorazowo pełnej informacji na temat stanu zaawansowania prac</w:t>
      </w:r>
      <w:r w:rsidR="008054AF" w:rsidRPr="00AF49BF">
        <w:rPr>
          <w:rFonts w:ascii="Times New Roman" w:eastAsia="Times New Roman" w:hAnsi="Times New Roman" w:cs="Times New Roman"/>
          <w:lang w:eastAsia="ar-SA"/>
        </w:rPr>
        <w:t xml:space="preserve"> oraz okazania w stosunku do wska</w:t>
      </w:r>
      <w:r w:rsidR="0024072F" w:rsidRPr="00AF49BF">
        <w:rPr>
          <w:rFonts w:ascii="Times New Roman" w:eastAsia="Times New Roman" w:hAnsi="Times New Roman" w:cs="Times New Roman"/>
          <w:lang w:eastAsia="ar-SA"/>
        </w:rPr>
        <w:t xml:space="preserve">zanych materiałów certyfikatów, </w:t>
      </w:r>
      <w:r w:rsidR="008054AF" w:rsidRPr="00AF49BF">
        <w:rPr>
          <w:rFonts w:ascii="Times New Roman" w:eastAsia="Times New Roman" w:hAnsi="Times New Roman" w:cs="Times New Roman"/>
          <w:lang w:eastAsia="ar-SA"/>
        </w:rPr>
        <w:t>deklaracji zgodności, atestów lub aprobat technicznych</w:t>
      </w:r>
      <w:r w:rsidRPr="00AF49BF">
        <w:rPr>
          <w:rFonts w:ascii="Times New Roman" w:eastAsia="Times New Roman" w:hAnsi="Times New Roman" w:cs="Times New Roman"/>
          <w:lang w:eastAsia="ar-SA"/>
        </w:rPr>
        <w:t>.</w:t>
      </w:r>
      <w:r w:rsidR="008054AF" w:rsidRPr="00AF49BF">
        <w:rPr>
          <w:rFonts w:ascii="Times New Roman" w:eastAsia="Times New Roman" w:hAnsi="Times New Roman" w:cs="Times New Roman"/>
          <w:lang w:eastAsia="ar-SA"/>
        </w:rPr>
        <w:t xml:space="preserve"> Przedstawicielem Zamawiającego będą, w szczególności ustanowieni Inspektorzy nadzoru. </w:t>
      </w:r>
    </w:p>
    <w:p w14:paraId="5AD137AF" w14:textId="3FA058EB" w:rsidR="00FC6F6C" w:rsidRPr="00AF49BF" w:rsidRDefault="00FC6F6C" w:rsidP="00022C6B">
      <w:pPr>
        <w:numPr>
          <w:ilvl w:val="0"/>
          <w:numId w:val="3"/>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w:t>
      </w:r>
      <w:r w:rsidRPr="00AF49BF">
        <w:rPr>
          <w:rFonts w:ascii="Times New Roman" w:eastAsia="TimesNewRoman" w:hAnsi="Times New Roman" w:cs="Times New Roman"/>
          <w:lang w:eastAsia="ar-SA"/>
        </w:rPr>
        <w:t>ż</w:t>
      </w:r>
      <w:r w:rsidRPr="00AF49BF">
        <w:rPr>
          <w:rFonts w:ascii="Times New Roman" w:eastAsia="Times New Roman" w:hAnsi="Times New Roman" w:cs="Times New Roman"/>
          <w:lang w:eastAsia="ar-SA"/>
        </w:rPr>
        <w:t>eli w toku wykonywania przedmiotu umowy Wykonawca stwierdzi zaistnienie okoliczno</w:t>
      </w:r>
      <w:r w:rsidRPr="00AF49BF">
        <w:rPr>
          <w:rFonts w:ascii="Times New Roman" w:eastAsia="TimesNewRoman" w:hAnsi="Times New Roman" w:cs="Times New Roman"/>
          <w:lang w:eastAsia="ar-SA"/>
        </w:rPr>
        <w:t>ś</w:t>
      </w:r>
      <w:r w:rsidRPr="00AF49BF">
        <w:rPr>
          <w:rFonts w:ascii="Times New Roman" w:eastAsia="Times New Roman" w:hAnsi="Times New Roman" w:cs="Times New Roman"/>
          <w:lang w:eastAsia="ar-SA"/>
        </w:rPr>
        <w:t>ci, które daj</w:t>
      </w:r>
      <w:r w:rsidRPr="00AF49BF">
        <w:rPr>
          <w:rFonts w:ascii="Times New Roman" w:eastAsia="TimesNewRoman" w:hAnsi="Times New Roman" w:cs="Times New Roman"/>
          <w:lang w:eastAsia="ar-SA"/>
        </w:rPr>
        <w:t xml:space="preserve">ą </w:t>
      </w:r>
      <w:r w:rsidRPr="00AF49BF">
        <w:rPr>
          <w:rFonts w:ascii="Times New Roman" w:eastAsia="Times New Roman" w:hAnsi="Times New Roman" w:cs="Times New Roman"/>
          <w:lang w:eastAsia="ar-SA"/>
        </w:rPr>
        <w:t>podstaw</w:t>
      </w:r>
      <w:r w:rsidRPr="00AF49BF">
        <w:rPr>
          <w:rFonts w:ascii="Times New Roman" w:eastAsia="TimesNewRoman" w:hAnsi="Times New Roman" w:cs="Times New Roman"/>
          <w:lang w:eastAsia="ar-SA"/>
        </w:rPr>
        <w:t xml:space="preserve">ę </w:t>
      </w:r>
      <w:r w:rsidRPr="00AF49BF">
        <w:rPr>
          <w:rFonts w:ascii="Times New Roman" w:eastAsia="Times New Roman" w:hAnsi="Times New Roman" w:cs="Times New Roman"/>
          <w:lang w:eastAsia="ar-SA"/>
        </w:rPr>
        <w:t xml:space="preserve">do oceny, </w:t>
      </w:r>
      <w:r w:rsidRPr="00AF49BF">
        <w:rPr>
          <w:rFonts w:ascii="Times New Roman" w:eastAsia="TimesNewRoman" w:hAnsi="Times New Roman" w:cs="Times New Roman"/>
          <w:lang w:eastAsia="ar-SA"/>
        </w:rPr>
        <w:t>ż</w:t>
      </w:r>
      <w:r w:rsidRPr="00AF49BF">
        <w:rPr>
          <w:rFonts w:ascii="Times New Roman" w:eastAsia="Times New Roman" w:hAnsi="Times New Roman" w:cs="Times New Roman"/>
          <w:lang w:eastAsia="ar-SA"/>
        </w:rPr>
        <w:t>e przedmiot umowy</w:t>
      </w:r>
      <w:r w:rsidRPr="00AF49BF">
        <w:rPr>
          <w:rFonts w:ascii="Times New Roman" w:eastAsia="TimesNewRoman" w:hAnsi="Times New Roman" w:cs="Times New Roman"/>
          <w:lang w:eastAsia="ar-SA"/>
        </w:rPr>
        <w:t xml:space="preserve"> </w:t>
      </w:r>
      <w:r w:rsidRPr="00AF49BF">
        <w:rPr>
          <w:rFonts w:ascii="Times New Roman" w:eastAsia="Times New Roman" w:hAnsi="Times New Roman" w:cs="Times New Roman"/>
          <w:lang w:eastAsia="ar-SA"/>
        </w:rPr>
        <w:t>nie zostanie wykonany w terminie okre</w:t>
      </w:r>
      <w:r w:rsidRPr="00AF49BF">
        <w:rPr>
          <w:rFonts w:ascii="Times New Roman" w:eastAsia="TimesNewRoman" w:hAnsi="Times New Roman" w:cs="Times New Roman"/>
          <w:lang w:eastAsia="ar-SA"/>
        </w:rPr>
        <w:t>ś</w:t>
      </w:r>
      <w:r w:rsidRPr="00AF49BF">
        <w:rPr>
          <w:rFonts w:ascii="Times New Roman" w:eastAsia="Times New Roman" w:hAnsi="Times New Roman" w:cs="Times New Roman"/>
          <w:lang w:eastAsia="ar-SA"/>
        </w:rPr>
        <w:t xml:space="preserve">lonym w § 3 ust. </w:t>
      </w:r>
      <w:r w:rsidR="00C43AFD" w:rsidRPr="00AF49BF">
        <w:rPr>
          <w:rFonts w:ascii="Times New Roman" w:eastAsia="Times New Roman" w:hAnsi="Times New Roman" w:cs="Times New Roman"/>
          <w:lang w:eastAsia="ar-SA"/>
        </w:rPr>
        <w:t>4</w:t>
      </w:r>
      <w:r w:rsidRPr="00AF49BF">
        <w:rPr>
          <w:rFonts w:ascii="Times New Roman" w:eastAsia="Times New Roman" w:hAnsi="Times New Roman" w:cs="Times New Roman"/>
          <w:lang w:eastAsia="ar-SA"/>
        </w:rPr>
        <w:t>, niezwłocznie pisemnie powiadomi Zamawiaj</w:t>
      </w:r>
      <w:r w:rsidRPr="00AF49BF">
        <w:rPr>
          <w:rFonts w:ascii="Times New Roman" w:eastAsia="TimesNewRoman" w:hAnsi="Times New Roman" w:cs="Times New Roman"/>
          <w:lang w:eastAsia="ar-SA"/>
        </w:rPr>
        <w:t>ą</w:t>
      </w:r>
      <w:r w:rsidRPr="00AF49BF">
        <w:rPr>
          <w:rFonts w:ascii="Times New Roman" w:eastAsia="Times New Roman" w:hAnsi="Times New Roman" w:cs="Times New Roman"/>
          <w:lang w:eastAsia="ar-SA"/>
        </w:rPr>
        <w:t>cego o wyżej wymienionym niebezpiecze</w:t>
      </w:r>
      <w:r w:rsidRPr="00AF49BF">
        <w:rPr>
          <w:rFonts w:ascii="Times New Roman" w:eastAsia="TimesNewRoman" w:hAnsi="Times New Roman" w:cs="Times New Roman"/>
          <w:lang w:eastAsia="ar-SA"/>
        </w:rPr>
        <w:t>ń</w:t>
      </w:r>
      <w:r w:rsidRPr="00AF49BF">
        <w:rPr>
          <w:rFonts w:ascii="Times New Roman" w:eastAsia="Times New Roman" w:hAnsi="Times New Roman" w:cs="Times New Roman"/>
          <w:lang w:eastAsia="ar-SA"/>
        </w:rPr>
        <w:t>stwie, wskazuj</w:t>
      </w:r>
      <w:r w:rsidRPr="00AF49BF">
        <w:rPr>
          <w:rFonts w:ascii="Times New Roman" w:eastAsia="TimesNewRoman" w:hAnsi="Times New Roman" w:cs="Times New Roman"/>
          <w:lang w:eastAsia="ar-SA"/>
        </w:rPr>
        <w:t>ą</w:t>
      </w:r>
      <w:r w:rsidRPr="00AF49BF">
        <w:rPr>
          <w:rFonts w:ascii="Times New Roman" w:eastAsia="Times New Roman" w:hAnsi="Times New Roman" w:cs="Times New Roman"/>
          <w:lang w:eastAsia="ar-SA"/>
        </w:rPr>
        <w:t>c przyczyny lub prawdopodobny czas opó</w:t>
      </w:r>
      <w:r w:rsidRPr="00AF49BF">
        <w:rPr>
          <w:rFonts w:ascii="Times New Roman" w:eastAsia="TimesNewRoman" w:hAnsi="Times New Roman" w:cs="Times New Roman"/>
          <w:lang w:eastAsia="ar-SA"/>
        </w:rPr>
        <w:t>ź</w:t>
      </w:r>
      <w:r w:rsidRPr="00AF49BF">
        <w:rPr>
          <w:rFonts w:ascii="Times New Roman" w:eastAsia="Times New Roman" w:hAnsi="Times New Roman" w:cs="Times New Roman"/>
          <w:lang w:eastAsia="ar-SA"/>
        </w:rPr>
        <w:t>nienia.</w:t>
      </w:r>
      <w:r w:rsidR="008054AF" w:rsidRPr="00AF49BF">
        <w:rPr>
          <w:rFonts w:ascii="Times New Roman" w:eastAsia="Times New Roman" w:hAnsi="Times New Roman" w:cs="Times New Roman"/>
          <w:lang w:eastAsia="ar-SA"/>
        </w:rPr>
        <w:t xml:space="preserve"> Obowiązkiem Wykonawcy jest również informowanie o konieczności zmiany umowy</w:t>
      </w:r>
      <w:r w:rsidR="0024072F" w:rsidRPr="00AF49BF">
        <w:rPr>
          <w:rFonts w:ascii="Times New Roman" w:eastAsia="Times New Roman" w:hAnsi="Times New Roman" w:cs="Times New Roman"/>
          <w:lang w:eastAsia="ar-SA"/>
        </w:rPr>
        <w:t xml:space="preserve"> w sytuacjach wskazanych w § </w:t>
      </w:r>
      <w:r w:rsidR="008054AF" w:rsidRPr="00AF49BF">
        <w:rPr>
          <w:rFonts w:ascii="Times New Roman" w:eastAsia="Times New Roman" w:hAnsi="Times New Roman" w:cs="Times New Roman"/>
          <w:lang w:eastAsia="ar-SA"/>
        </w:rPr>
        <w:t>1</w:t>
      </w:r>
      <w:r w:rsidR="0023198F" w:rsidRPr="00AF49BF">
        <w:rPr>
          <w:rFonts w:ascii="Times New Roman" w:eastAsia="Times New Roman" w:hAnsi="Times New Roman" w:cs="Times New Roman"/>
          <w:lang w:eastAsia="ar-SA"/>
        </w:rPr>
        <w:t>6</w:t>
      </w:r>
      <w:r w:rsidR="00AF49BF" w:rsidRPr="00AF49BF">
        <w:rPr>
          <w:rFonts w:ascii="Times New Roman" w:eastAsia="Times New Roman" w:hAnsi="Times New Roman" w:cs="Times New Roman"/>
          <w:lang w:eastAsia="ar-SA"/>
        </w:rPr>
        <w:t xml:space="preserve"> niniejszej umowy w </w:t>
      </w:r>
      <w:r w:rsidR="008054AF" w:rsidRPr="00AF49BF">
        <w:rPr>
          <w:rFonts w:ascii="Times New Roman" w:eastAsia="Times New Roman" w:hAnsi="Times New Roman" w:cs="Times New Roman"/>
          <w:lang w:eastAsia="ar-SA"/>
        </w:rPr>
        <w:t xml:space="preserve">terminie 5 dni od daty stwierdzenia podstaw do takiej zamiany. </w:t>
      </w:r>
    </w:p>
    <w:p w14:paraId="27520D71" w14:textId="12524E89" w:rsidR="00FC6F6C" w:rsidRPr="00AF49BF" w:rsidRDefault="00FC6F6C" w:rsidP="00022C6B">
      <w:pPr>
        <w:numPr>
          <w:ilvl w:val="0"/>
          <w:numId w:val="3"/>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Jeżeli Wykonawca opóźnia się z realizacją przedmiotu umowy tak dalece, że nie jest prawdopodobne, żeby zdołał dotrzymać terminu, o którym mowa w § 3 ust. </w:t>
      </w:r>
      <w:r w:rsidR="00C43AFD" w:rsidRPr="00AF49BF">
        <w:rPr>
          <w:rFonts w:ascii="Times New Roman" w:eastAsia="Times New Roman" w:hAnsi="Times New Roman" w:cs="Times New Roman"/>
          <w:lang w:eastAsia="ar-SA"/>
        </w:rPr>
        <w:t>4</w:t>
      </w:r>
      <w:r w:rsidRPr="00AF49BF">
        <w:rPr>
          <w:rFonts w:ascii="Times New Roman" w:eastAsia="Times New Roman" w:hAnsi="Times New Roman" w:cs="Times New Roman"/>
          <w:lang w:eastAsia="ar-SA"/>
        </w:rPr>
        <w:t>, Zamawiający może bez wyznaczenia terminu dodatkowego od niniejszej umowy odstąpić przed upływem wskazanego wcześniej terminu.</w:t>
      </w:r>
    </w:p>
    <w:p w14:paraId="11DA6BDD" w14:textId="28A406A6" w:rsidR="00FC6F6C"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Wykonawca zobowi</w:t>
      </w:r>
      <w:r w:rsidRPr="00AF49BF">
        <w:rPr>
          <w:rFonts w:ascii="Times New Roman" w:eastAsia="TTE188D4F0t00" w:hAnsi="Times New Roman" w:cs="Times New Roman"/>
        </w:rPr>
        <w:t>ą</w:t>
      </w:r>
      <w:r w:rsidRPr="00AF49BF">
        <w:rPr>
          <w:rFonts w:ascii="Times New Roman" w:eastAsia="Calibri" w:hAnsi="Times New Roman" w:cs="Times New Roman"/>
        </w:rPr>
        <w:t>zany jest zapewni</w:t>
      </w:r>
      <w:r w:rsidRPr="00AF49BF">
        <w:rPr>
          <w:rFonts w:ascii="Times New Roman" w:eastAsia="TTE188D4F0t00" w:hAnsi="Times New Roman" w:cs="Times New Roman"/>
        </w:rPr>
        <w:t xml:space="preserve">ć </w:t>
      </w:r>
      <w:r w:rsidRPr="00AF49BF">
        <w:rPr>
          <w:rFonts w:ascii="Times New Roman" w:eastAsia="Calibri" w:hAnsi="Times New Roman" w:cs="Times New Roman"/>
        </w:rPr>
        <w:t xml:space="preserve">wykonanie i kierowanie </w:t>
      </w:r>
      <w:r w:rsidR="00EB653E" w:rsidRPr="00AF49BF">
        <w:rPr>
          <w:rFonts w:ascii="Times New Roman" w:eastAsia="Calibri" w:hAnsi="Times New Roman" w:cs="Times New Roman"/>
        </w:rPr>
        <w:t>wykonaniem przedmiotu umowy</w:t>
      </w:r>
      <w:r w:rsidRPr="00AF49BF">
        <w:rPr>
          <w:rFonts w:ascii="Times New Roman" w:eastAsia="TTE188D4F0t00" w:hAnsi="Times New Roman" w:cs="Times New Roman"/>
        </w:rPr>
        <w:t xml:space="preserve"> </w:t>
      </w:r>
      <w:r w:rsidRPr="00AF49BF">
        <w:rPr>
          <w:rFonts w:ascii="Times New Roman" w:eastAsia="Calibri" w:hAnsi="Times New Roman" w:cs="Times New Roman"/>
        </w:rPr>
        <w:t>przez osoby posiadaj</w:t>
      </w:r>
      <w:r w:rsidRPr="00AF49BF">
        <w:rPr>
          <w:rFonts w:ascii="Times New Roman" w:eastAsia="TTE188D4F0t00" w:hAnsi="Times New Roman" w:cs="Times New Roman"/>
        </w:rPr>
        <w:t>ą</w:t>
      </w:r>
      <w:r w:rsidRPr="00AF49BF">
        <w:rPr>
          <w:rFonts w:ascii="Times New Roman" w:eastAsia="Calibri" w:hAnsi="Times New Roman" w:cs="Times New Roman"/>
        </w:rPr>
        <w:t xml:space="preserve">ce stosowne kwalifikacje zawodowe i </w:t>
      </w:r>
      <w:r w:rsidR="00EB653E" w:rsidRPr="00AF49BF">
        <w:rPr>
          <w:rFonts w:ascii="Times New Roman" w:eastAsia="Calibri" w:hAnsi="Times New Roman" w:cs="Times New Roman"/>
        </w:rPr>
        <w:t xml:space="preserve">odpowiednie </w:t>
      </w:r>
      <w:r w:rsidRPr="00AF49BF">
        <w:rPr>
          <w:rFonts w:ascii="Times New Roman" w:eastAsia="Calibri" w:hAnsi="Times New Roman" w:cs="Times New Roman"/>
        </w:rPr>
        <w:t>uprawnienia</w:t>
      </w:r>
      <w:r w:rsidR="0024072F" w:rsidRPr="00AF49BF">
        <w:rPr>
          <w:rFonts w:ascii="Times New Roman" w:eastAsia="Calibri" w:hAnsi="Times New Roman" w:cs="Times New Roman"/>
        </w:rPr>
        <w:t>.</w:t>
      </w:r>
    </w:p>
    <w:p w14:paraId="0368BF87" w14:textId="5053870C" w:rsidR="00FC6F6C"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Wykonawca zobowi</w:t>
      </w:r>
      <w:r w:rsidRPr="00AF49BF">
        <w:rPr>
          <w:rFonts w:ascii="Times New Roman" w:eastAsia="TTE188D4F0t00" w:hAnsi="Times New Roman" w:cs="Times New Roman"/>
        </w:rPr>
        <w:t>ą</w:t>
      </w:r>
      <w:r w:rsidRPr="00AF49BF">
        <w:rPr>
          <w:rFonts w:ascii="Times New Roman" w:eastAsia="Calibri" w:hAnsi="Times New Roman" w:cs="Times New Roman"/>
        </w:rPr>
        <w:t>zuje si</w:t>
      </w:r>
      <w:r w:rsidRPr="00AF49BF">
        <w:rPr>
          <w:rFonts w:ascii="Times New Roman" w:eastAsia="TTE188D4F0t00" w:hAnsi="Times New Roman" w:cs="Times New Roman"/>
        </w:rPr>
        <w:t xml:space="preserve">ę </w:t>
      </w:r>
      <w:r w:rsidRPr="00AF49BF">
        <w:rPr>
          <w:rFonts w:ascii="Times New Roman" w:eastAsia="Calibri" w:hAnsi="Times New Roman" w:cs="Times New Roman"/>
        </w:rPr>
        <w:t>skierowa</w:t>
      </w:r>
      <w:r w:rsidRPr="00AF49BF">
        <w:rPr>
          <w:rFonts w:ascii="Times New Roman" w:eastAsia="TTE188D4F0t00" w:hAnsi="Times New Roman" w:cs="Times New Roman"/>
        </w:rPr>
        <w:t xml:space="preserve">ć </w:t>
      </w:r>
      <w:r w:rsidR="0024072F" w:rsidRPr="00AF49BF">
        <w:rPr>
          <w:rFonts w:ascii="Times New Roman" w:eastAsia="Calibri" w:hAnsi="Times New Roman" w:cs="Times New Roman"/>
        </w:rPr>
        <w:t xml:space="preserve">do </w:t>
      </w:r>
      <w:r w:rsidRPr="00AF49BF">
        <w:rPr>
          <w:rFonts w:ascii="Times New Roman" w:eastAsia="Calibri" w:hAnsi="Times New Roman" w:cs="Times New Roman"/>
        </w:rPr>
        <w:t xml:space="preserve">kierowania </w:t>
      </w:r>
      <w:r w:rsidR="00EB653E" w:rsidRPr="00AF49BF">
        <w:rPr>
          <w:rFonts w:ascii="Times New Roman" w:eastAsia="Calibri" w:hAnsi="Times New Roman" w:cs="Times New Roman"/>
        </w:rPr>
        <w:t>pracami</w:t>
      </w:r>
      <w:r w:rsidR="00A55AE6" w:rsidRPr="00AF49BF">
        <w:rPr>
          <w:rFonts w:ascii="Times New Roman" w:eastAsia="Calibri" w:hAnsi="Times New Roman" w:cs="Times New Roman"/>
        </w:rPr>
        <w:t xml:space="preserve"> </w:t>
      </w:r>
      <w:r w:rsidRPr="00AF49BF">
        <w:rPr>
          <w:rFonts w:ascii="Times New Roman" w:eastAsia="Calibri" w:hAnsi="Times New Roman" w:cs="Times New Roman"/>
        </w:rPr>
        <w:t>personel wskazany przez Wykonawc</w:t>
      </w:r>
      <w:r w:rsidRPr="00AF49BF">
        <w:rPr>
          <w:rFonts w:ascii="Times New Roman" w:eastAsia="TTE188D4F0t00" w:hAnsi="Times New Roman" w:cs="Times New Roman"/>
        </w:rPr>
        <w:t xml:space="preserve">ę </w:t>
      </w:r>
      <w:r w:rsidRPr="00AF49BF">
        <w:rPr>
          <w:rFonts w:ascii="Times New Roman" w:eastAsia="Calibri" w:hAnsi="Times New Roman" w:cs="Times New Roman"/>
        </w:rPr>
        <w:t>w ofercie Wykonawcy. Zmiana którejkolwiek z osób, o których mowa w zdaniu poprzednim w trakcie realizacji przedmiotu umowy, musi by</w:t>
      </w:r>
      <w:r w:rsidRPr="00AF49BF">
        <w:rPr>
          <w:rFonts w:ascii="Times New Roman" w:eastAsia="TTE188D4F0t00" w:hAnsi="Times New Roman" w:cs="Times New Roman"/>
        </w:rPr>
        <w:t xml:space="preserve">ć </w:t>
      </w:r>
      <w:r w:rsidRPr="00AF49BF">
        <w:rPr>
          <w:rFonts w:ascii="Times New Roman" w:eastAsia="Calibri" w:hAnsi="Times New Roman" w:cs="Times New Roman"/>
        </w:rPr>
        <w:t>uzasadniona przez Wykonawc</w:t>
      </w:r>
      <w:r w:rsidRPr="00AF49BF">
        <w:rPr>
          <w:rFonts w:ascii="Times New Roman" w:eastAsia="TTE188D4F0t00" w:hAnsi="Times New Roman" w:cs="Times New Roman"/>
        </w:rPr>
        <w:t xml:space="preserve">ę </w:t>
      </w:r>
      <w:r w:rsidRPr="00AF49BF">
        <w:rPr>
          <w:rFonts w:ascii="Times New Roman" w:eastAsia="Calibri" w:hAnsi="Times New Roman" w:cs="Times New Roman"/>
        </w:rPr>
        <w:t>na pi</w:t>
      </w:r>
      <w:r w:rsidRPr="00AF49BF">
        <w:rPr>
          <w:rFonts w:ascii="Times New Roman" w:eastAsia="TTE188D4F0t00" w:hAnsi="Times New Roman" w:cs="Times New Roman"/>
        </w:rPr>
        <w:t>ś</w:t>
      </w:r>
      <w:r w:rsidRPr="00AF49BF">
        <w:rPr>
          <w:rFonts w:ascii="Times New Roman" w:eastAsia="Calibri" w:hAnsi="Times New Roman" w:cs="Times New Roman"/>
        </w:rPr>
        <w:t>mie i wymaga pisemnego zaakceptowania przez Zamawiaj</w:t>
      </w:r>
      <w:r w:rsidRPr="00AF49BF">
        <w:rPr>
          <w:rFonts w:ascii="Times New Roman" w:eastAsia="TTE188D4F0t00" w:hAnsi="Times New Roman" w:cs="Times New Roman"/>
        </w:rPr>
        <w:t>ą</w:t>
      </w:r>
      <w:r w:rsidRPr="00AF49BF">
        <w:rPr>
          <w:rFonts w:ascii="Times New Roman" w:eastAsia="Calibri" w:hAnsi="Times New Roman" w:cs="Times New Roman"/>
        </w:rPr>
        <w:t>cego. Zamawiaj</w:t>
      </w:r>
      <w:r w:rsidRPr="00AF49BF">
        <w:rPr>
          <w:rFonts w:ascii="Times New Roman" w:eastAsia="TTE188D4F0t00" w:hAnsi="Times New Roman" w:cs="Times New Roman"/>
        </w:rPr>
        <w:t>ą</w:t>
      </w:r>
      <w:r w:rsidRPr="00AF49BF">
        <w:rPr>
          <w:rFonts w:ascii="Times New Roman" w:eastAsia="Calibri" w:hAnsi="Times New Roman" w:cs="Times New Roman"/>
        </w:rPr>
        <w:t>cy zaakceptuje tak</w:t>
      </w:r>
      <w:r w:rsidRPr="00AF49BF">
        <w:rPr>
          <w:rFonts w:ascii="Times New Roman" w:eastAsia="TTE188D4F0t00" w:hAnsi="Times New Roman" w:cs="Times New Roman"/>
        </w:rPr>
        <w:t xml:space="preserve">ą </w:t>
      </w:r>
      <w:r w:rsidRPr="00AF49BF">
        <w:rPr>
          <w:rFonts w:ascii="Times New Roman" w:eastAsia="Calibri" w:hAnsi="Times New Roman" w:cs="Times New Roman"/>
        </w:rPr>
        <w:t>zmianę w terminie do 7 dni od daty przedło</w:t>
      </w:r>
      <w:r w:rsidRPr="00AF49BF">
        <w:rPr>
          <w:rFonts w:ascii="Times New Roman" w:eastAsia="TTE188D4F0t00" w:hAnsi="Times New Roman" w:cs="Times New Roman"/>
        </w:rPr>
        <w:t>ż</w:t>
      </w:r>
      <w:r w:rsidRPr="00AF49BF">
        <w:rPr>
          <w:rFonts w:ascii="Times New Roman" w:eastAsia="Calibri" w:hAnsi="Times New Roman" w:cs="Times New Roman"/>
        </w:rPr>
        <w:t>enia propozycji i wył</w:t>
      </w:r>
      <w:r w:rsidRPr="00AF49BF">
        <w:rPr>
          <w:rFonts w:ascii="Times New Roman" w:eastAsia="TTE188D4F0t00" w:hAnsi="Times New Roman" w:cs="Times New Roman"/>
        </w:rPr>
        <w:t>ą</w:t>
      </w:r>
      <w:r w:rsidRPr="00AF49BF">
        <w:rPr>
          <w:rFonts w:ascii="Times New Roman" w:eastAsia="Calibri" w:hAnsi="Times New Roman" w:cs="Times New Roman"/>
        </w:rPr>
        <w:t>cznie wtedy, gdy kwalifikacje i do</w:t>
      </w:r>
      <w:r w:rsidRPr="00AF49BF">
        <w:rPr>
          <w:rFonts w:ascii="Times New Roman" w:eastAsia="TTE188D4F0t00" w:hAnsi="Times New Roman" w:cs="Times New Roman"/>
        </w:rPr>
        <w:t>ś</w:t>
      </w:r>
      <w:r w:rsidRPr="00AF49BF">
        <w:rPr>
          <w:rFonts w:ascii="Times New Roman" w:eastAsia="Calibri" w:hAnsi="Times New Roman" w:cs="Times New Roman"/>
        </w:rPr>
        <w:t>wiadczenie wskazanych osób b</w:t>
      </w:r>
      <w:r w:rsidRPr="00AF49BF">
        <w:rPr>
          <w:rFonts w:ascii="Times New Roman" w:eastAsia="TTE188D4F0t00" w:hAnsi="Times New Roman" w:cs="Times New Roman"/>
        </w:rPr>
        <w:t>ę</w:t>
      </w:r>
      <w:r w:rsidRPr="00AF49BF">
        <w:rPr>
          <w:rFonts w:ascii="Times New Roman" w:eastAsia="Calibri" w:hAnsi="Times New Roman" w:cs="Times New Roman"/>
        </w:rPr>
        <w:t>d</w:t>
      </w:r>
      <w:r w:rsidRPr="00AF49BF">
        <w:rPr>
          <w:rFonts w:ascii="Times New Roman" w:eastAsia="TTE188D4F0t00" w:hAnsi="Times New Roman" w:cs="Times New Roman"/>
        </w:rPr>
        <w:t xml:space="preserve">ą </w:t>
      </w:r>
      <w:r w:rsidRPr="00AF49BF">
        <w:rPr>
          <w:rFonts w:ascii="Times New Roman" w:eastAsia="Calibri" w:hAnsi="Times New Roman" w:cs="Times New Roman"/>
        </w:rPr>
        <w:t>takie same lub wy</w:t>
      </w:r>
      <w:r w:rsidRPr="00AF49BF">
        <w:rPr>
          <w:rFonts w:ascii="Times New Roman" w:eastAsia="TTE188D4F0t00" w:hAnsi="Times New Roman" w:cs="Times New Roman"/>
        </w:rPr>
        <w:t>ż</w:t>
      </w:r>
      <w:r w:rsidRPr="00AF49BF">
        <w:rPr>
          <w:rFonts w:ascii="Times New Roman" w:eastAsia="Calibri" w:hAnsi="Times New Roman" w:cs="Times New Roman"/>
        </w:rPr>
        <w:t>sze od kwalifikacji i do</w:t>
      </w:r>
      <w:r w:rsidRPr="00AF49BF">
        <w:rPr>
          <w:rFonts w:ascii="Times New Roman" w:eastAsia="TTE188D4F0t00" w:hAnsi="Times New Roman" w:cs="Times New Roman"/>
        </w:rPr>
        <w:t>ś</w:t>
      </w:r>
      <w:r w:rsidRPr="00AF49BF">
        <w:rPr>
          <w:rFonts w:ascii="Times New Roman" w:eastAsia="Calibri" w:hAnsi="Times New Roman" w:cs="Times New Roman"/>
        </w:rPr>
        <w:t>wiadczenia wymaganego postanowieniami specyfikacji istotnych warunków zamówienia oraz były spełnione przez te osoby na dzień składana ofert.</w:t>
      </w:r>
    </w:p>
    <w:p w14:paraId="5A33C970" w14:textId="56EFA653" w:rsidR="00FC6F6C"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Skierowanie, bez akceptacji Zamawiaj</w:t>
      </w:r>
      <w:r w:rsidRPr="00AF49BF">
        <w:rPr>
          <w:rFonts w:ascii="Times New Roman" w:eastAsia="TTE188D4F0t00" w:hAnsi="Times New Roman" w:cs="Times New Roman"/>
        </w:rPr>
        <w:t>ą</w:t>
      </w:r>
      <w:r w:rsidRPr="00AF49BF">
        <w:rPr>
          <w:rFonts w:ascii="Times New Roman" w:eastAsia="Calibri" w:hAnsi="Times New Roman" w:cs="Times New Roman"/>
        </w:rPr>
        <w:t xml:space="preserve">cego, do kierowania </w:t>
      </w:r>
      <w:r w:rsidR="00EB653E" w:rsidRPr="00AF49BF">
        <w:rPr>
          <w:rFonts w:ascii="Times New Roman" w:eastAsia="Calibri" w:hAnsi="Times New Roman" w:cs="Times New Roman"/>
        </w:rPr>
        <w:t xml:space="preserve">pracami </w:t>
      </w:r>
      <w:r w:rsidRPr="00AF49BF">
        <w:rPr>
          <w:rFonts w:ascii="Times New Roman" w:eastAsia="Calibri" w:hAnsi="Times New Roman" w:cs="Times New Roman"/>
        </w:rPr>
        <w:t>innych osób, ni</w:t>
      </w:r>
      <w:r w:rsidRPr="00AF49BF">
        <w:rPr>
          <w:rFonts w:ascii="Times New Roman" w:eastAsia="TTE188D4F0t00" w:hAnsi="Times New Roman" w:cs="Times New Roman"/>
        </w:rPr>
        <w:t xml:space="preserve">ż </w:t>
      </w:r>
      <w:r w:rsidR="00AF49BF" w:rsidRPr="00AF49BF">
        <w:rPr>
          <w:rFonts w:ascii="Times New Roman" w:eastAsia="Calibri" w:hAnsi="Times New Roman" w:cs="Times New Roman"/>
        </w:rPr>
        <w:t>wskazane w </w:t>
      </w:r>
      <w:r w:rsidRPr="00AF49BF">
        <w:rPr>
          <w:rFonts w:ascii="Times New Roman" w:eastAsia="Calibri" w:hAnsi="Times New Roman" w:cs="Times New Roman"/>
        </w:rPr>
        <w:t>Ofercie Wykonawcy, stanowi podstaw</w:t>
      </w:r>
      <w:r w:rsidRPr="00AF49BF">
        <w:rPr>
          <w:rFonts w:ascii="Times New Roman" w:eastAsia="TTE188D4F0t00" w:hAnsi="Times New Roman" w:cs="Times New Roman"/>
        </w:rPr>
        <w:t xml:space="preserve">ę </w:t>
      </w:r>
      <w:r w:rsidRPr="00AF49BF">
        <w:rPr>
          <w:rFonts w:ascii="Times New Roman" w:eastAsia="Calibri" w:hAnsi="Times New Roman" w:cs="Times New Roman"/>
        </w:rPr>
        <w:t>do odst</w:t>
      </w:r>
      <w:r w:rsidRPr="00AF49BF">
        <w:rPr>
          <w:rFonts w:ascii="Times New Roman" w:eastAsia="TTE188D4F0t00" w:hAnsi="Times New Roman" w:cs="Times New Roman"/>
        </w:rPr>
        <w:t>ą</w:t>
      </w:r>
      <w:r w:rsidRPr="00AF49BF">
        <w:rPr>
          <w:rFonts w:ascii="Times New Roman" w:eastAsia="Calibri" w:hAnsi="Times New Roman" w:cs="Times New Roman"/>
        </w:rPr>
        <w:t>pienia od umowy przez Zamawiaj</w:t>
      </w:r>
      <w:r w:rsidRPr="00AF49BF">
        <w:rPr>
          <w:rFonts w:ascii="Times New Roman" w:eastAsia="TTE188D4F0t00" w:hAnsi="Times New Roman" w:cs="Times New Roman"/>
        </w:rPr>
        <w:t>ą</w:t>
      </w:r>
      <w:r w:rsidRPr="00AF49BF">
        <w:rPr>
          <w:rFonts w:ascii="Times New Roman" w:eastAsia="Calibri" w:hAnsi="Times New Roman" w:cs="Times New Roman"/>
        </w:rPr>
        <w:t>cego z winy Wykonawcy.</w:t>
      </w:r>
    </w:p>
    <w:p w14:paraId="0FC3BF5B" w14:textId="3C7AA495" w:rsidR="00FC6F6C"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strike/>
        </w:rPr>
      </w:pPr>
      <w:r w:rsidRPr="00AF49BF">
        <w:rPr>
          <w:rFonts w:ascii="Times New Roman" w:eastAsia="Calibri" w:hAnsi="Times New Roman" w:cs="Times New Roman"/>
        </w:rPr>
        <w:t>Wykonawca ustan</w:t>
      </w:r>
      <w:r w:rsidR="0009698E" w:rsidRPr="00AF49BF">
        <w:rPr>
          <w:rFonts w:ascii="Times New Roman" w:eastAsia="Calibri" w:hAnsi="Times New Roman" w:cs="Times New Roman"/>
        </w:rPr>
        <w:t xml:space="preserve">awia kierownika robót w osobie </w:t>
      </w:r>
      <w:r w:rsidR="00F57FBC" w:rsidRPr="00AF49BF">
        <w:rPr>
          <w:rFonts w:ascii="Times New Roman" w:eastAsia="Calibri" w:hAnsi="Times New Roman" w:cs="Times New Roman"/>
        </w:rPr>
        <w:t>………………………………</w:t>
      </w:r>
      <w:r w:rsidRPr="00AF49BF">
        <w:rPr>
          <w:rFonts w:ascii="Times New Roman" w:eastAsia="Calibri" w:hAnsi="Times New Roman" w:cs="Times New Roman"/>
        </w:rPr>
        <w:t xml:space="preserve"> posiadającego uprawnienia budowlane do kierowania budowy i robót w specjalności </w:t>
      </w:r>
      <w:r w:rsidR="008054AF" w:rsidRPr="00AF49BF">
        <w:rPr>
          <w:rFonts w:ascii="Times New Roman" w:eastAsia="Calibri" w:hAnsi="Times New Roman" w:cs="Times New Roman"/>
        </w:rPr>
        <w:t>sanitarnej</w:t>
      </w:r>
      <w:r w:rsidR="00AF49BF" w:rsidRPr="00AF49BF">
        <w:rPr>
          <w:rFonts w:ascii="Times New Roman" w:eastAsia="Calibri" w:hAnsi="Times New Roman" w:cs="Times New Roman"/>
        </w:rPr>
        <w:t>,  wskazanego w </w:t>
      </w:r>
      <w:r w:rsidRPr="00AF49BF">
        <w:rPr>
          <w:rFonts w:ascii="Times New Roman" w:eastAsia="Calibri" w:hAnsi="Times New Roman" w:cs="Times New Roman"/>
        </w:rPr>
        <w:t>ofercie.</w:t>
      </w:r>
    </w:p>
    <w:p w14:paraId="6390CE96" w14:textId="3C73DB61" w:rsidR="00FC6F6C"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 xml:space="preserve">Osoba wskazana w ust. </w:t>
      </w:r>
      <w:r w:rsidR="00EB653E" w:rsidRPr="00AF49BF">
        <w:rPr>
          <w:rFonts w:ascii="Times New Roman" w:eastAsia="Calibri" w:hAnsi="Times New Roman" w:cs="Times New Roman"/>
        </w:rPr>
        <w:t>8</w:t>
      </w:r>
      <w:r w:rsidRPr="00AF49BF">
        <w:rPr>
          <w:rFonts w:ascii="Times New Roman" w:eastAsia="Calibri" w:hAnsi="Times New Roman" w:cs="Times New Roman"/>
        </w:rPr>
        <w:t>, b</w:t>
      </w:r>
      <w:r w:rsidRPr="00AF49BF">
        <w:rPr>
          <w:rFonts w:ascii="Times New Roman" w:eastAsia="TTE188D4F0t00" w:hAnsi="Times New Roman" w:cs="Times New Roman"/>
        </w:rPr>
        <w:t>ę</w:t>
      </w:r>
      <w:r w:rsidRPr="00AF49BF">
        <w:rPr>
          <w:rFonts w:ascii="Times New Roman" w:eastAsia="Calibri" w:hAnsi="Times New Roman" w:cs="Times New Roman"/>
        </w:rPr>
        <w:t>dzie działa</w:t>
      </w:r>
      <w:r w:rsidRPr="00AF49BF">
        <w:rPr>
          <w:rFonts w:ascii="Times New Roman" w:eastAsia="TTE188D4F0t00" w:hAnsi="Times New Roman" w:cs="Times New Roman"/>
        </w:rPr>
        <w:t xml:space="preserve">ć </w:t>
      </w:r>
      <w:r w:rsidRPr="00AF49BF">
        <w:rPr>
          <w:rFonts w:ascii="Times New Roman" w:eastAsia="Calibri" w:hAnsi="Times New Roman" w:cs="Times New Roman"/>
        </w:rPr>
        <w:t>w granicach umocowania okre</w:t>
      </w:r>
      <w:r w:rsidRPr="00AF49BF">
        <w:rPr>
          <w:rFonts w:ascii="Times New Roman" w:eastAsia="TTE188D4F0t00" w:hAnsi="Times New Roman" w:cs="Times New Roman"/>
        </w:rPr>
        <w:t>ś</w:t>
      </w:r>
      <w:r w:rsidR="0009698E" w:rsidRPr="00AF49BF">
        <w:rPr>
          <w:rFonts w:ascii="Times New Roman" w:eastAsia="Calibri" w:hAnsi="Times New Roman" w:cs="Times New Roman"/>
        </w:rPr>
        <w:t xml:space="preserve">lonego </w:t>
      </w:r>
      <w:r w:rsidRPr="00AF49BF">
        <w:rPr>
          <w:rFonts w:ascii="Times New Roman" w:eastAsia="Calibri" w:hAnsi="Times New Roman" w:cs="Times New Roman"/>
        </w:rPr>
        <w:t>w ustawie Prawo budowlane.</w:t>
      </w:r>
    </w:p>
    <w:p w14:paraId="06E104FE" w14:textId="77777777" w:rsidR="00D765CD" w:rsidRPr="00AF49BF" w:rsidRDefault="00FC6F6C"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Zamawiaj</w:t>
      </w:r>
      <w:r w:rsidRPr="00AF49BF">
        <w:rPr>
          <w:rFonts w:ascii="Times New Roman" w:eastAsia="TTE188D4F0t00" w:hAnsi="Times New Roman" w:cs="Times New Roman"/>
        </w:rPr>
        <w:t>ą</w:t>
      </w:r>
      <w:r w:rsidRPr="00AF49BF">
        <w:rPr>
          <w:rFonts w:ascii="Times New Roman" w:eastAsia="Calibri" w:hAnsi="Times New Roman" w:cs="Times New Roman"/>
        </w:rPr>
        <w:t>cy ma prawo wnioskowa</w:t>
      </w:r>
      <w:r w:rsidRPr="00AF49BF">
        <w:rPr>
          <w:rFonts w:ascii="Times New Roman" w:eastAsia="TTE188D4F0t00" w:hAnsi="Times New Roman" w:cs="Times New Roman"/>
        </w:rPr>
        <w:t xml:space="preserve">ć </w:t>
      </w:r>
      <w:r w:rsidRPr="00AF49BF">
        <w:rPr>
          <w:rFonts w:ascii="Times New Roman" w:eastAsia="Calibri" w:hAnsi="Times New Roman" w:cs="Times New Roman"/>
        </w:rPr>
        <w:t>o zmian</w:t>
      </w:r>
      <w:r w:rsidRPr="00AF49BF">
        <w:rPr>
          <w:rFonts w:ascii="Times New Roman" w:eastAsia="TTE188D4F0t00" w:hAnsi="Times New Roman" w:cs="Times New Roman"/>
        </w:rPr>
        <w:t xml:space="preserve">ę </w:t>
      </w:r>
      <w:r w:rsidRPr="00AF49BF">
        <w:rPr>
          <w:rFonts w:ascii="Times New Roman" w:eastAsia="Calibri" w:hAnsi="Times New Roman" w:cs="Times New Roman"/>
        </w:rPr>
        <w:t xml:space="preserve">osoby wskazanej w ust. </w:t>
      </w:r>
      <w:r w:rsidR="00EB653E" w:rsidRPr="00AF49BF">
        <w:rPr>
          <w:rFonts w:ascii="Times New Roman" w:eastAsia="Calibri" w:hAnsi="Times New Roman" w:cs="Times New Roman"/>
        </w:rPr>
        <w:t>8</w:t>
      </w:r>
      <w:r w:rsidRPr="00AF49BF">
        <w:rPr>
          <w:rFonts w:ascii="Times New Roman" w:eastAsia="Calibri" w:hAnsi="Times New Roman" w:cs="Times New Roman"/>
        </w:rPr>
        <w:t>, w przypadku nienale</w:t>
      </w:r>
      <w:r w:rsidRPr="00AF49BF">
        <w:rPr>
          <w:rFonts w:ascii="Times New Roman" w:eastAsia="TTE188D4F0t00" w:hAnsi="Times New Roman" w:cs="Times New Roman"/>
        </w:rPr>
        <w:t>ż</w:t>
      </w:r>
      <w:r w:rsidRPr="00AF49BF">
        <w:rPr>
          <w:rFonts w:ascii="Times New Roman" w:eastAsia="Calibri" w:hAnsi="Times New Roman" w:cs="Times New Roman"/>
        </w:rPr>
        <w:t>ytego wykonywania przez t</w:t>
      </w:r>
      <w:r w:rsidRPr="00AF49BF">
        <w:rPr>
          <w:rFonts w:ascii="Times New Roman" w:eastAsia="TTE188D4F0t00" w:hAnsi="Times New Roman" w:cs="Times New Roman"/>
        </w:rPr>
        <w:t xml:space="preserve">ę </w:t>
      </w:r>
      <w:r w:rsidRPr="00AF49BF">
        <w:rPr>
          <w:rFonts w:ascii="Times New Roman" w:eastAsia="Calibri" w:hAnsi="Times New Roman" w:cs="Times New Roman"/>
        </w:rPr>
        <w:t>osob</w:t>
      </w:r>
      <w:r w:rsidRPr="00AF49BF">
        <w:rPr>
          <w:rFonts w:ascii="Times New Roman" w:eastAsia="TTE188D4F0t00" w:hAnsi="Times New Roman" w:cs="Times New Roman"/>
        </w:rPr>
        <w:t xml:space="preserve">ę </w:t>
      </w:r>
      <w:r w:rsidRPr="00AF49BF">
        <w:rPr>
          <w:rFonts w:ascii="Times New Roman" w:eastAsia="Calibri" w:hAnsi="Times New Roman" w:cs="Times New Roman"/>
        </w:rPr>
        <w:t>swoich obowi</w:t>
      </w:r>
      <w:r w:rsidRPr="00AF49BF">
        <w:rPr>
          <w:rFonts w:ascii="Times New Roman" w:eastAsia="TTE188D4F0t00" w:hAnsi="Times New Roman" w:cs="Times New Roman"/>
        </w:rPr>
        <w:t>ą</w:t>
      </w:r>
      <w:r w:rsidRPr="00AF49BF">
        <w:rPr>
          <w:rFonts w:ascii="Times New Roman" w:eastAsia="Calibri" w:hAnsi="Times New Roman" w:cs="Times New Roman"/>
        </w:rPr>
        <w:t xml:space="preserve">zków. W wypadku zaistnienia takiej sytuacji Wykonawca zapewni osobę spełniającą warunki, </w:t>
      </w:r>
      <w:r w:rsidR="00C31F02" w:rsidRPr="00AF49BF">
        <w:rPr>
          <w:rFonts w:ascii="Times New Roman" w:eastAsia="Calibri" w:hAnsi="Times New Roman" w:cs="Times New Roman"/>
        </w:rPr>
        <w:t xml:space="preserve">o </w:t>
      </w:r>
      <w:r w:rsidRPr="00AF49BF">
        <w:rPr>
          <w:rFonts w:ascii="Times New Roman" w:eastAsia="Calibri" w:hAnsi="Times New Roman" w:cs="Times New Roman"/>
        </w:rPr>
        <w:t>których mowa w ust. 6. W braku możliwości Wykonawcy w tym zakresie Zamawiający może odstąpić od umowy z winy Wykonawcy.</w:t>
      </w:r>
    </w:p>
    <w:p w14:paraId="0E52BAF0" w14:textId="3946A3DD" w:rsidR="00D765CD" w:rsidRPr="00AF49BF" w:rsidRDefault="00D765CD"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Zamawiający na podstawie art. 29 ust. 3a ustawy PZP, wymaga zatrudnienia przez Wykonawcę lub podwykonawcę na podstawie umowy o pracę 1 osoby wykonującej pracę w zakresie realizacji zamówienia, jeżeli wykonanie tych czynności polega na wykonyw</w:t>
      </w:r>
      <w:r w:rsidR="00AF49BF" w:rsidRPr="00AF49BF">
        <w:rPr>
          <w:rFonts w:ascii="Times New Roman" w:eastAsia="Calibri" w:hAnsi="Times New Roman" w:cs="Times New Roman"/>
        </w:rPr>
        <w:t>aniu pracy w sposób określony w </w:t>
      </w:r>
      <w:r w:rsidRPr="00AF49BF">
        <w:rPr>
          <w:rFonts w:ascii="Times New Roman" w:eastAsia="Calibri" w:hAnsi="Times New Roman" w:cs="Times New Roman"/>
        </w:rPr>
        <w:t>art. 22 §1 ustawy z dnia 26 czerwca 1974r. – Kodeks pracy (</w:t>
      </w:r>
      <w:r w:rsidR="00C43AFD" w:rsidRPr="00AF49BF">
        <w:rPr>
          <w:rFonts w:ascii="Times New Roman" w:eastAsia="Calibri" w:hAnsi="Times New Roman" w:cs="Times New Roman"/>
        </w:rPr>
        <w:t>Dz. U. z 2019 r. poz. 1040 ze zm.</w:t>
      </w:r>
      <w:r w:rsidRPr="00AF49BF">
        <w:rPr>
          <w:rFonts w:ascii="Times New Roman" w:eastAsia="Calibri" w:hAnsi="Times New Roman" w:cs="Times New Roman"/>
        </w:rPr>
        <w:t>).</w:t>
      </w:r>
    </w:p>
    <w:p w14:paraId="64DBB4FB" w14:textId="16DA3D74" w:rsidR="00D765CD" w:rsidRPr="00AF49BF" w:rsidRDefault="00D765CD"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lastRenderedPageBreak/>
        <w:t>Wykonawca (lub podwykonawca) w dniu podpisania umowy z Zamawiającym, przekaże Zamawiającemu oświadczenie potwierdzające zatrudnienie na umowę o pracę 1 osoby wykonującej czynności w ramach realizacji zamówienia.</w:t>
      </w:r>
    </w:p>
    <w:p w14:paraId="3DA34D20" w14:textId="708D8B75" w:rsidR="00D765CD" w:rsidRPr="00AF49BF" w:rsidRDefault="00D765CD" w:rsidP="00022C6B">
      <w:pPr>
        <w:numPr>
          <w:ilvl w:val="0"/>
          <w:numId w:val="3"/>
        </w:numPr>
        <w:suppressAutoHyphens/>
        <w:spacing w:after="0" w:line="276" w:lineRule="auto"/>
        <w:ind w:left="426" w:hanging="426"/>
        <w:jc w:val="both"/>
        <w:rPr>
          <w:rFonts w:ascii="Times New Roman" w:eastAsia="Calibri" w:hAnsi="Times New Roman" w:cs="Times New Roman"/>
        </w:rPr>
      </w:pPr>
      <w:r w:rsidRPr="00AF49BF">
        <w:rPr>
          <w:rFonts w:ascii="Times New Roman" w:eastAsia="Calibri" w:hAnsi="Times New Roman" w:cs="Times New Roman"/>
        </w:rPr>
        <w:t>Oświadczenie, o którym mowa w ust. 12, powinno zawierać w szczególności: dokładne określenie podmiotu składającego oświadczenie, datę złożenia oświadczenia, wskazanie, że objęte wezwaniem czynności wykonuje osoba zatrudnione na podstawie umowy o pracę, imię, nazwisko tej osoby, rodzaj umowy o pracę i wymiar etatu oraz podpis osoby uprawnionej do złożenia oświadczenia w imieniu Wykonawcy lub podwykonawcy.</w:t>
      </w:r>
    </w:p>
    <w:p w14:paraId="4FA2EC41"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384E4D3C" w14:textId="559815B8"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5</w:t>
      </w:r>
    </w:p>
    <w:p w14:paraId="0B6E9AD7" w14:textId="77777777" w:rsidR="009E5392" w:rsidRPr="00AF49BF" w:rsidRDefault="009E5392"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4C627285" w14:textId="67601A1C" w:rsidR="007867E2" w:rsidRPr="00AF49BF" w:rsidRDefault="007867E2" w:rsidP="00022C6B">
      <w:pPr>
        <w:pStyle w:val="Akapitzlist"/>
        <w:numPr>
          <w:ilvl w:val="3"/>
          <w:numId w:val="3"/>
        </w:numPr>
        <w:spacing w:line="276" w:lineRule="auto"/>
        <w:ind w:left="426" w:hanging="426"/>
        <w:jc w:val="both"/>
        <w:rPr>
          <w:sz w:val="22"/>
          <w:szCs w:val="22"/>
        </w:rPr>
      </w:pPr>
      <w:r w:rsidRPr="00AF49BF">
        <w:rPr>
          <w:sz w:val="22"/>
          <w:szCs w:val="22"/>
        </w:rPr>
        <w:t>Niezależnie od obowiązków wymienionych w niniejszej umowie Wykonawca przyjmuje na siebie następujące obowiązki szczegółowe:</w:t>
      </w:r>
    </w:p>
    <w:p w14:paraId="3875D17B" w14:textId="2D0B3CFB" w:rsidR="00AA18D5" w:rsidRPr="00AF49BF" w:rsidRDefault="00AA18D5" w:rsidP="00022C6B">
      <w:pPr>
        <w:pStyle w:val="Akapitzlist"/>
        <w:numPr>
          <w:ilvl w:val="0"/>
          <w:numId w:val="34"/>
        </w:numPr>
        <w:ind w:left="851" w:hanging="425"/>
        <w:rPr>
          <w:color w:val="000000" w:themeColor="text1"/>
          <w:sz w:val="22"/>
          <w:szCs w:val="22"/>
        </w:rPr>
      </w:pPr>
      <w:r w:rsidRPr="00AF49BF">
        <w:rPr>
          <w:color w:val="000000" w:themeColor="text1"/>
          <w:sz w:val="22"/>
          <w:szCs w:val="22"/>
        </w:rPr>
        <w:t>pełnienie funkcji koordynacyjnych w stosunku do robót realizowanych przez podwykonawców,</w:t>
      </w:r>
    </w:p>
    <w:p w14:paraId="2BEF701C" w14:textId="77777777" w:rsidR="0009698E" w:rsidRPr="00AF49BF" w:rsidRDefault="007867E2" w:rsidP="00022C6B">
      <w:pPr>
        <w:pStyle w:val="Akapitzlist"/>
        <w:numPr>
          <w:ilvl w:val="0"/>
          <w:numId w:val="34"/>
        </w:numPr>
        <w:spacing w:line="276" w:lineRule="auto"/>
        <w:ind w:left="851" w:hanging="425"/>
        <w:jc w:val="both"/>
        <w:rPr>
          <w:color w:val="000000" w:themeColor="text1"/>
          <w:sz w:val="22"/>
          <w:szCs w:val="22"/>
        </w:rPr>
      </w:pPr>
      <w:r w:rsidRPr="00AF49BF">
        <w:rPr>
          <w:sz w:val="22"/>
          <w:szCs w:val="22"/>
        </w:rPr>
        <w:t>pono</w:t>
      </w:r>
      <w:r w:rsidRPr="00AF49BF">
        <w:rPr>
          <w:color w:val="000000" w:themeColor="text1"/>
          <w:sz w:val="22"/>
          <w:szCs w:val="22"/>
        </w:rPr>
        <w:t>szenie całkowitej odpowiedzialności za przedmiot umowy od dnia rozpoczęcia realizacji przedmiotu umowy do dnia ustalonego w końcowym protokole odbioru,</w:t>
      </w:r>
    </w:p>
    <w:p w14:paraId="3FF34EA4" w14:textId="394C25F0" w:rsidR="0009698E" w:rsidRPr="00AF49BF" w:rsidRDefault="007867E2" w:rsidP="00022C6B">
      <w:pPr>
        <w:pStyle w:val="Akapitzlist"/>
        <w:numPr>
          <w:ilvl w:val="0"/>
          <w:numId w:val="34"/>
        </w:numPr>
        <w:spacing w:line="276" w:lineRule="auto"/>
        <w:ind w:left="851" w:hanging="425"/>
        <w:jc w:val="both"/>
        <w:rPr>
          <w:color w:val="000000" w:themeColor="text1"/>
          <w:sz w:val="22"/>
          <w:szCs w:val="22"/>
        </w:rPr>
      </w:pPr>
      <w:r w:rsidRPr="00AF49BF">
        <w:rPr>
          <w:color w:val="000000" w:themeColor="text1"/>
          <w:sz w:val="22"/>
          <w:szCs w:val="22"/>
        </w:rPr>
        <w:t>zapewnienie specjalistycznego kierownictwa wykonywanych prac, konstrukcji, instalacji oraz monta</w:t>
      </w:r>
      <w:r w:rsidR="0009698E" w:rsidRPr="00AF49BF">
        <w:rPr>
          <w:color w:val="000000" w:themeColor="text1"/>
          <w:sz w:val="22"/>
          <w:szCs w:val="22"/>
        </w:rPr>
        <w:t xml:space="preserve">żu dostarczonych przez siebie </w:t>
      </w:r>
      <w:r w:rsidRPr="00AF49BF">
        <w:rPr>
          <w:color w:val="000000" w:themeColor="text1"/>
          <w:sz w:val="22"/>
          <w:szCs w:val="22"/>
        </w:rPr>
        <w:t>urządzeń</w:t>
      </w:r>
      <w:r w:rsidR="00C43AFD" w:rsidRPr="00AF49BF">
        <w:rPr>
          <w:color w:val="000000" w:themeColor="text1"/>
          <w:sz w:val="22"/>
          <w:szCs w:val="22"/>
        </w:rPr>
        <w:t xml:space="preserve"> i materiałów</w:t>
      </w:r>
      <w:r w:rsidRPr="00AF49BF">
        <w:rPr>
          <w:color w:val="000000" w:themeColor="text1"/>
          <w:sz w:val="22"/>
          <w:szCs w:val="22"/>
        </w:rPr>
        <w:t>,</w:t>
      </w:r>
    </w:p>
    <w:p w14:paraId="205A4A67" w14:textId="77777777" w:rsidR="00AA18D5" w:rsidRPr="00AF49BF" w:rsidRDefault="007867E2" w:rsidP="00022C6B">
      <w:pPr>
        <w:pStyle w:val="Akapitzlist"/>
        <w:numPr>
          <w:ilvl w:val="0"/>
          <w:numId w:val="34"/>
        </w:numPr>
        <w:spacing w:line="276" w:lineRule="auto"/>
        <w:ind w:left="851" w:hanging="425"/>
        <w:jc w:val="both"/>
        <w:rPr>
          <w:sz w:val="22"/>
          <w:szCs w:val="22"/>
        </w:rPr>
      </w:pPr>
      <w:r w:rsidRPr="00AF49BF">
        <w:rPr>
          <w:sz w:val="22"/>
          <w:szCs w:val="22"/>
        </w:rPr>
        <w:t>dostarczeni</w:t>
      </w:r>
      <w:r w:rsidR="0009698E" w:rsidRPr="00AF49BF">
        <w:rPr>
          <w:sz w:val="22"/>
          <w:szCs w:val="22"/>
        </w:rPr>
        <w:t>e Zamawiającemu dokumentacji po</w:t>
      </w:r>
      <w:r w:rsidRPr="00AF49BF">
        <w:rPr>
          <w:sz w:val="22"/>
          <w:szCs w:val="22"/>
        </w:rPr>
        <w:t>wykonawczej,</w:t>
      </w:r>
    </w:p>
    <w:p w14:paraId="4E75F4F6" w14:textId="77777777" w:rsidR="004376A9" w:rsidRPr="00AF49BF" w:rsidRDefault="00AA18D5" w:rsidP="00022C6B">
      <w:pPr>
        <w:pStyle w:val="Akapitzlist"/>
        <w:numPr>
          <w:ilvl w:val="0"/>
          <w:numId w:val="34"/>
        </w:numPr>
        <w:spacing w:line="276" w:lineRule="auto"/>
        <w:ind w:left="851" w:hanging="425"/>
        <w:jc w:val="both"/>
        <w:rPr>
          <w:sz w:val="22"/>
          <w:szCs w:val="22"/>
        </w:rPr>
      </w:pPr>
      <w:r w:rsidRPr="00AF49BF">
        <w:rPr>
          <w:sz w:val="22"/>
          <w:szCs w:val="22"/>
        </w:rPr>
        <w:t>prowadzenie minimum raz w tygodniu narad koordynacyjnych z przedstawicielami Inwestora na terenie budowy celem omówienia postępu robót oraz rozwiązania zaistniałych problemów,</w:t>
      </w:r>
    </w:p>
    <w:p w14:paraId="7B6BB045" w14:textId="683AE85B" w:rsidR="004376A9" w:rsidRPr="00AF49BF" w:rsidRDefault="004376A9" w:rsidP="00022C6B">
      <w:pPr>
        <w:pStyle w:val="Akapitzlist"/>
        <w:numPr>
          <w:ilvl w:val="0"/>
          <w:numId w:val="34"/>
        </w:numPr>
        <w:spacing w:line="276" w:lineRule="auto"/>
        <w:ind w:left="851" w:hanging="425"/>
        <w:jc w:val="both"/>
        <w:rPr>
          <w:sz w:val="22"/>
          <w:szCs w:val="22"/>
        </w:rPr>
      </w:pPr>
      <w:r w:rsidRPr="00AF49BF">
        <w:rPr>
          <w:color w:val="000000" w:themeColor="text1"/>
          <w:sz w:val="22"/>
          <w:szCs w:val="22"/>
        </w:rPr>
        <w:t>informowanie pisemnie inspektora nadzoru o terminie zakrycia ro</w:t>
      </w:r>
      <w:r w:rsidR="00AF49BF" w:rsidRPr="00AF49BF">
        <w:rPr>
          <w:color w:val="000000" w:themeColor="text1"/>
          <w:sz w:val="22"/>
          <w:szCs w:val="22"/>
        </w:rPr>
        <w:t>bót ulegających zakryciu oraz o </w:t>
      </w:r>
      <w:r w:rsidRPr="00AF49BF">
        <w:rPr>
          <w:color w:val="000000" w:themeColor="text1"/>
          <w:sz w:val="22"/>
          <w:szCs w:val="22"/>
        </w:rPr>
        <w:t>terminie wykonywania robót zanikających,</w:t>
      </w:r>
    </w:p>
    <w:p w14:paraId="0318A57F" w14:textId="456E0D9F" w:rsidR="007867E2" w:rsidRPr="00AF49BF" w:rsidRDefault="007867E2" w:rsidP="00022C6B">
      <w:pPr>
        <w:pStyle w:val="Akapitzlist"/>
        <w:numPr>
          <w:ilvl w:val="0"/>
          <w:numId w:val="34"/>
        </w:numPr>
        <w:spacing w:line="276" w:lineRule="auto"/>
        <w:ind w:left="851" w:hanging="425"/>
        <w:jc w:val="both"/>
        <w:rPr>
          <w:color w:val="000000" w:themeColor="text1"/>
          <w:sz w:val="22"/>
          <w:szCs w:val="22"/>
        </w:rPr>
      </w:pPr>
      <w:r w:rsidRPr="00AF49BF">
        <w:rPr>
          <w:color w:val="000000" w:themeColor="text1"/>
          <w:sz w:val="22"/>
          <w:szCs w:val="22"/>
        </w:rPr>
        <w:t>uwzględnienie w organizacji i technologii robót uwarunkowania, iż inspektor nadzoru może dokonać odbioru prac zanikających lub ulegających zakryciu w okresie 3 dni roboczych od daty zawiadomienia.</w:t>
      </w:r>
    </w:p>
    <w:p w14:paraId="258F4BB5" w14:textId="77777777" w:rsidR="006B05FC" w:rsidRPr="00AF49BF" w:rsidRDefault="007867E2" w:rsidP="00022C6B">
      <w:pPr>
        <w:pStyle w:val="Akapitzlist"/>
        <w:numPr>
          <w:ilvl w:val="3"/>
          <w:numId w:val="3"/>
        </w:numPr>
        <w:spacing w:line="276" w:lineRule="auto"/>
        <w:ind w:left="426" w:hanging="426"/>
        <w:jc w:val="both"/>
        <w:rPr>
          <w:color w:val="000000" w:themeColor="text1"/>
          <w:sz w:val="22"/>
          <w:szCs w:val="22"/>
        </w:rPr>
      </w:pPr>
      <w:r w:rsidRPr="00AF49BF">
        <w:rPr>
          <w:color w:val="000000" w:themeColor="text1"/>
          <w:sz w:val="22"/>
          <w:szCs w:val="22"/>
        </w:rPr>
        <w:t xml:space="preserve">Prace ujęte w niniejszej umowie wykonywane będą przez pracowników Wykonawcy zdolnych do ich wykonania zgodnie z przepisami </w:t>
      </w:r>
      <w:r w:rsidR="0009698E" w:rsidRPr="00AF49BF">
        <w:rPr>
          <w:color w:val="000000" w:themeColor="text1"/>
          <w:sz w:val="22"/>
          <w:szCs w:val="22"/>
        </w:rPr>
        <w:t>BHP. Obowiązki wynikające z art</w:t>
      </w:r>
      <w:r w:rsidRPr="00AF49BF">
        <w:rPr>
          <w:color w:val="000000" w:themeColor="text1"/>
          <w:sz w:val="22"/>
          <w:szCs w:val="22"/>
        </w:rPr>
        <w:t>. 207 i 304 Kodeksu pracy ciążą na Wykonawcy.</w:t>
      </w:r>
    </w:p>
    <w:p w14:paraId="52047BD0" w14:textId="05581561" w:rsidR="007867E2" w:rsidRPr="00AF49BF" w:rsidRDefault="007867E2" w:rsidP="00022C6B">
      <w:pPr>
        <w:pStyle w:val="Akapitzlist"/>
        <w:numPr>
          <w:ilvl w:val="3"/>
          <w:numId w:val="3"/>
        </w:numPr>
        <w:spacing w:line="276" w:lineRule="auto"/>
        <w:ind w:left="426" w:hanging="426"/>
        <w:jc w:val="both"/>
        <w:rPr>
          <w:color w:val="000000" w:themeColor="text1"/>
          <w:sz w:val="22"/>
          <w:szCs w:val="22"/>
        </w:rPr>
      </w:pPr>
      <w:r w:rsidRPr="00AF49BF">
        <w:rPr>
          <w:color w:val="000000" w:themeColor="text1"/>
          <w:sz w:val="22"/>
          <w:szCs w:val="22"/>
        </w:rPr>
        <w:t>Ryzyko odpowiedzialności za bezpieczeńst</w:t>
      </w:r>
      <w:r w:rsidR="0009698E" w:rsidRPr="00AF49BF">
        <w:rPr>
          <w:color w:val="000000" w:themeColor="text1"/>
          <w:sz w:val="22"/>
          <w:szCs w:val="22"/>
        </w:rPr>
        <w:t>wo związane z prowadzeniem prac</w:t>
      </w:r>
      <w:r w:rsidRPr="00AF49BF">
        <w:rPr>
          <w:color w:val="000000" w:themeColor="text1"/>
          <w:sz w:val="22"/>
          <w:szCs w:val="22"/>
        </w:rPr>
        <w:t xml:space="preserve"> ponosi Wykonawca</w:t>
      </w:r>
      <w:r w:rsidR="00F30DB1" w:rsidRPr="00AF49BF">
        <w:rPr>
          <w:color w:val="000000" w:themeColor="text1"/>
          <w:sz w:val="22"/>
          <w:szCs w:val="22"/>
        </w:rPr>
        <w:t>.</w:t>
      </w:r>
    </w:p>
    <w:p w14:paraId="3CC3B3FC" w14:textId="31853FC2" w:rsidR="00FC6F6C" w:rsidRPr="00AF49BF" w:rsidRDefault="00FC6F6C" w:rsidP="004870A6">
      <w:pPr>
        <w:tabs>
          <w:tab w:val="left" w:pos="284"/>
          <w:tab w:val="left" w:pos="567"/>
          <w:tab w:val="left" w:pos="851"/>
        </w:tabs>
        <w:suppressAutoHyphens/>
        <w:spacing w:after="0" w:line="276" w:lineRule="auto"/>
        <w:ind w:left="284" w:hanging="284"/>
        <w:jc w:val="both"/>
        <w:rPr>
          <w:rFonts w:ascii="Times New Roman" w:eastAsia="Times New Roman" w:hAnsi="Times New Roman" w:cs="Times New Roman"/>
          <w:lang w:eastAsia="ar-SA"/>
        </w:rPr>
      </w:pPr>
    </w:p>
    <w:p w14:paraId="6AC5F939" w14:textId="51E03893"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6</w:t>
      </w:r>
    </w:p>
    <w:p w14:paraId="21E733C6" w14:textId="77777777" w:rsidR="00F30DB1" w:rsidRPr="00AF49BF" w:rsidRDefault="00F30DB1"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47F6E5FC" w14:textId="5EA54736"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Wykonawca zrealizuje przedmiot umowy z najwyższą starannością, zgodnie z przepisami obowiązującymi w Polsce, normami, dokumentacją projektową/t</w:t>
      </w:r>
      <w:r w:rsidR="00AF49BF" w:rsidRPr="00AF49BF">
        <w:rPr>
          <w:rFonts w:ascii="Times New Roman" w:eastAsia="Times New Roman" w:hAnsi="Times New Roman" w:cs="Times New Roman"/>
          <w:lang w:eastAsia="ar-SA"/>
        </w:rPr>
        <w:t>echniczną, współczesną wiedzą i </w:t>
      </w:r>
      <w:r w:rsidRPr="00AF49BF">
        <w:rPr>
          <w:rFonts w:ascii="Times New Roman" w:eastAsia="Times New Roman" w:hAnsi="Times New Roman" w:cs="Times New Roman"/>
          <w:lang w:eastAsia="ar-SA"/>
        </w:rPr>
        <w:t xml:space="preserve">sztuką budowlaną oraz przepisami bezpieczeństwa i higieny pracy. </w:t>
      </w:r>
    </w:p>
    <w:p w14:paraId="65E1CC23" w14:textId="71EC6B74"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Zamawiający jest upoważniony do prowadzenia kontroli zgodności prac z Umową, dokumentacją projektową/techniczną, obowiązującymi normami technicznymi,</w:t>
      </w:r>
      <w:r w:rsidR="00AF49BF" w:rsidRPr="00AF49BF">
        <w:rPr>
          <w:rFonts w:ascii="Times New Roman" w:eastAsia="Times New Roman" w:hAnsi="Times New Roman" w:cs="Times New Roman"/>
          <w:lang w:eastAsia="ar-SA"/>
        </w:rPr>
        <w:t xml:space="preserve"> przepisami prawa budowlanego i </w:t>
      </w:r>
      <w:r w:rsidRPr="00AF49BF">
        <w:rPr>
          <w:rFonts w:ascii="Times New Roman" w:eastAsia="Times New Roman" w:hAnsi="Times New Roman" w:cs="Times New Roman"/>
          <w:lang w:eastAsia="ar-SA"/>
        </w:rPr>
        <w:t xml:space="preserve">dobrą praktyką budowlaną. W tym celu Zamawiający ma zapewniony nieograniczony dostęp na </w:t>
      </w:r>
      <w:r w:rsidR="00EB653E" w:rsidRPr="00AF49BF">
        <w:rPr>
          <w:rFonts w:ascii="Times New Roman" w:eastAsia="Times New Roman" w:hAnsi="Times New Roman" w:cs="Times New Roman"/>
          <w:lang w:eastAsia="ar-SA"/>
        </w:rPr>
        <w:t>miejsca montażów</w:t>
      </w:r>
      <w:r w:rsidRPr="00AF49BF">
        <w:rPr>
          <w:rFonts w:ascii="Times New Roman" w:eastAsia="Times New Roman" w:hAnsi="Times New Roman" w:cs="Times New Roman"/>
          <w:lang w:eastAsia="ar-SA"/>
        </w:rPr>
        <w:t xml:space="preserve">, do warsztatów i placów składowych, na których znajdują się materiały i wyroby służące wykonaniu przedmiotu umowy. Wykonawca ma obowiązek sukcesywnego przedstawiania wymaganych atestów, certyfikatów, potwierdzenia jakości  i bezpieczeństwa na materiały i wyroby </w:t>
      </w:r>
      <w:r w:rsidRPr="00AF49BF">
        <w:rPr>
          <w:rFonts w:ascii="Times New Roman" w:eastAsia="Times New Roman" w:hAnsi="Times New Roman" w:cs="Times New Roman"/>
          <w:lang w:eastAsia="ar-SA"/>
        </w:rPr>
        <w:lastRenderedPageBreak/>
        <w:t>przed ich wbudowaniem, zastosowaniem lub montażem. Zamawiający jest uprawniony do powierzenia podmiotom zewnętrznym wykonania ekspertyz, sprawdzeń, prób materiałów czy robót i w przypadku potwierdzenia zastrzeżeń Zamawiającego koszty czynności kontrolnych obciążają Wykonawcę.</w:t>
      </w:r>
    </w:p>
    <w:p w14:paraId="22614185" w14:textId="1836124E"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Wykonawca ponosi odpowiedzialność i koszty transportu, wykonania i bieżącego utrzymywania</w:t>
      </w:r>
      <w:r w:rsidR="00C04A44" w:rsidRPr="00AF49BF">
        <w:rPr>
          <w:rFonts w:ascii="Times New Roman" w:eastAsia="Times New Roman" w:hAnsi="Times New Roman" w:cs="Times New Roman"/>
          <w:lang w:eastAsia="ar-SA"/>
        </w:rPr>
        <w:t xml:space="preserve"> infrastruktury</w:t>
      </w:r>
      <w:r w:rsidR="002E5579" w:rsidRPr="00AF49BF">
        <w:rPr>
          <w:rFonts w:ascii="Times New Roman" w:eastAsia="Times New Roman" w:hAnsi="Times New Roman" w:cs="Times New Roman"/>
          <w:lang w:eastAsia="ar-SA"/>
        </w:rPr>
        <w:t xml:space="preserve"> związanej z realizacją zadania</w:t>
      </w:r>
      <w:r w:rsidRPr="00AF49BF">
        <w:rPr>
          <w:rFonts w:ascii="Times New Roman" w:eastAsia="Times New Roman" w:hAnsi="Times New Roman" w:cs="Times New Roman"/>
          <w:lang w:eastAsia="ar-SA"/>
        </w:rPr>
        <w:t>, a także pokrywa wszystki</w:t>
      </w:r>
      <w:r w:rsidR="00AF49BF" w:rsidRPr="00AF49BF">
        <w:rPr>
          <w:rFonts w:ascii="Times New Roman" w:eastAsia="Times New Roman" w:hAnsi="Times New Roman" w:cs="Times New Roman"/>
          <w:lang w:eastAsia="ar-SA"/>
        </w:rPr>
        <w:t>e opłaty i koszty korzystania z </w:t>
      </w:r>
      <w:r w:rsidRPr="00AF49BF">
        <w:rPr>
          <w:rFonts w:ascii="Times New Roman" w:eastAsia="Times New Roman" w:hAnsi="Times New Roman" w:cs="Times New Roman"/>
          <w:lang w:eastAsia="ar-SA"/>
        </w:rPr>
        <w:t>usług dla realizacji Umowy, m.in. wywozu odpadów,</w:t>
      </w:r>
      <w:r w:rsidR="000567E4"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a także koszty prac geodezyjnych, geologicznych</w:t>
      </w:r>
      <w:r w:rsidR="004E72BF" w:rsidRPr="00AF49BF">
        <w:rPr>
          <w:rFonts w:ascii="Times New Roman" w:eastAsia="Times New Roman" w:hAnsi="Times New Roman" w:cs="Times New Roman"/>
          <w:lang w:eastAsia="ar-SA"/>
        </w:rPr>
        <w:t>,</w:t>
      </w:r>
      <w:r w:rsidR="002E5579" w:rsidRPr="00AF49BF">
        <w:rPr>
          <w:rFonts w:ascii="Times New Roman" w:eastAsia="Times New Roman" w:hAnsi="Times New Roman" w:cs="Times New Roman"/>
          <w:lang w:eastAsia="ar-SA"/>
        </w:rPr>
        <w:t xml:space="preserve"> dodatkowych opinii i ekspertyz </w:t>
      </w:r>
      <w:r w:rsidR="00C43AFD" w:rsidRPr="00AF49BF">
        <w:rPr>
          <w:rFonts w:ascii="Times New Roman" w:eastAsia="Times New Roman" w:hAnsi="Times New Roman" w:cs="Times New Roman"/>
          <w:lang w:eastAsia="ar-SA"/>
        </w:rPr>
        <w:t>itp.</w:t>
      </w:r>
    </w:p>
    <w:p w14:paraId="081B46E3" w14:textId="761265A5"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Zapewnienie źródła poboru energii elektrycznej i wody niezbędnej do</w:t>
      </w:r>
      <w:r w:rsidR="00AF49BF" w:rsidRPr="00AF49BF">
        <w:rPr>
          <w:rFonts w:ascii="Times New Roman" w:eastAsia="Times New Roman" w:hAnsi="Times New Roman" w:cs="Times New Roman"/>
          <w:lang w:eastAsia="ar-SA"/>
        </w:rPr>
        <w:t xml:space="preserve"> realizacji przedmiotu umowy, a </w:t>
      </w:r>
      <w:r w:rsidRPr="00AF49BF">
        <w:rPr>
          <w:rFonts w:ascii="Times New Roman" w:eastAsia="Times New Roman" w:hAnsi="Times New Roman" w:cs="Times New Roman"/>
          <w:lang w:eastAsia="ar-SA"/>
        </w:rPr>
        <w:t xml:space="preserve">także pokrycie wszelkich kosztów z tym związanych, leży po stronie Wykonawcy. </w:t>
      </w:r>
    </w:p>
    <w:p w14:paraId="197B3574" w14:textId="222DDD80"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Inwestycja zostanie wykonana przy wykorzystaniu maszyn, urządzeń Wykonawcy i z materiałów dostarczonych przez Wykonawcę, a wszelkie należności z tym </w:t>
      </w:r>
      <w:r w:rsidR="00AF49BF" w:rsidRPr="00AF49BF">
        <w:rPr>
          <w:rFonts w:ascii="Times New Roman" w:eastAsia="Times New Roman" w:hAnsi="Times New Roman" w:cs="Times New Roman"/>
          <w:lang w:eastAsia="ar-SA"/>
        </w:rPr>
        <w:t>związane zostały uwzględnione w </w:t>
      </w:r>
      <w:r w:rsidRPr="00AF49BF">
        <w:rPr>
          <w:rFonts w:ascii="Times New Roman" w:eastAsia="Times New Roman" w:hAnsi="Times New Roman" w:cs="Times New Roman"/>
          <w:lang w:eastAsia="ar-SA"/>
        </w:rPr>
        <w:t>Wynagrodzeniu. Wszelkie materiały i urządzenia wykorzystywane przez Wykonawcę przy realizacji przedmiotu umowy powinny odpowiadać wymaganiom określonym szczegółowo w przepisach ustawy z dnia 16 kwietnia 2004 r. o wyrobach budowlanych (D</w:t>
      </w:r>
      <w:r w:rsidR="00AF49BF" w:rsidRPr="00AF49BF">
        <w:rPr>
          <w:rFonts w:ascii="Times New Roman" w:eastAsia="Times New Roman" w:hAnsi="Times New Roman" w:cs="Times New Roman"/>
          <w:lang w:eastAsia="ar-SA"/>
        </w:rPr>
        <w:t>z. U. z 2020 r. poz. 215 ze </w:t>
      </w:r>
      <w:r w:rsidR="002E5579" w:rsidRPr="00AF49BF">
        <w:rPr>
          <w:rFonts w:ascii="Times New Roman" w:eastAsia="Times New Roman" w:hAnsi="Times New Roman" w:cs="Times New Roman"/>
          <w:lang w:eastAsia="ar-SA"/>
        </w:rPr>
        <w:t>zm.</w:t>
      </w:r>
      <w:r w:rsidRPr="00AF49BF">
        <w:rPr>
          <w:rFonts w:ascii="Times New Roman" w:eastAsia="Times New Roman" w:hAnsi="Times New Roman" w:cs="Times New Roman"/>
          <w:lang w:eastAsia="ar-SA"/>
        </w:rPr>
        <w:t>). Wykonawca oświadcza, że przy realizacji przedmiotu umowy nie będzie używał żadnych materiałów zakazanych przepisami szczegółowymi. Na każde żądanie Zamawiającego Wykonawca obowiązany jest okazać w stosunku do wykazanych materiałów certyfikat na znak bezpieczeństwa, deklarację zgodności z normami lub aprobatę techniczną. Dokumenty te zostaną dołączone do protokołu odbioru przedmiotu umowy.</w:t>
      </w:r>
    </w:p>
    <w:p w14:paraId="26BE6574" w14:textId="1D7C281B" w:rsidR="00FC6F6C"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Jeżeli w rezultacie przeprowadzonych badań okaże się, że zastosowane materiały bądź wykonanie </w:t>
      </w:r>
      <w:r w:rsidR="00A061BB" w:rsidRPr="00AF49BF">
        <w:rPr>
          <w:rFonts w:ascii="Times New Roman" w:eastAsia="Times New Roman" w:hAnsi="Times New Roman" w:cs="Times New Roman"/>
          <w:lang w:eastAsia="ar-SA"/>
        </w:rPr>
        <w:t>prac</w:t>
      </w:r>
      <w:r w:rsidRPr="00AF49BF">
        <w:rPr>
          <w:rFonts w:ascii="Times New Roman" w:eastAsia="Times New Roman" w:hAnsi="Times New Roman" w:cs="Times New Roman"/>
          <w:lang w:eastAsia="ar-SA"/>
        </w:rPr>
        <w:t xml:space="preserve"> są niezgodne z umową co do jakości, to koszty badań dodatkowych oraz skutki z tym związane obciążą Wykonawcę.</w:t>
      </w:r>
    </w:p>
    <w:p w14:paraId="213E8487" w14:textId="77777777" w:rsidR="00022C6B" w:rsidRPr="00AF49BF" w:rsidRDefault="00FC6F6C" w:rsidP="00022C6B">
      <w:pPr>
        <w:numPr>
          <w:ilvl w:val="6"/>
          <w:numId w:val="44"/>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Zamawiający jest uprawniony do wydawania poleceń, a Wykonawca jest zobowiązany do wykonywania poleceń dotyczących każdej z niżej wymienionych spraw:</w:t>
      </w:r>
    </w:p>
    <w:p w14:paraId="3C85B7EC" w14:textId="77777777" w:rsidR="00022C6B" w:rsidRPr="00AF49BF" w:rsidRDefault="00FC6F6C" w:rsidP="00022C6B">
      <w:pPr>
        <w:pStyle w:val="Akapitzlist"/>
        <w:numPr>
          <w:ilvl w:val="2"/>
          <w:numId w:val="6"/>
        </w:numPr>
        <w:autoSpaceDE w:val="0"/>
        <w:autoSpaceDN w:val="0"/>
        <w:adjustRightInd w:val="0"/>
        <w:spacing w:line="276" w:lineRule="auto"/>
        <w:ind w:left="851" w:hanging="425"/>
        <w:jc w:val="both"/>
        <w:rPr>
          <w:sz w:val="22"/>
          <w:szCs w:val="22"/>
        </w:rPr>
      </w:pPr>
      <w:r w:rsidRPr="00AF49BF">
        <w:rPr>
          <w:sz w:val="22"/>
          <w:szCs w:val="22"/>
        </w:rPr>
        <w:t xml:space="preserve">usunięcia </w:t>
      </w:r>
      <w:r w:rsidR="00D54E8A" w:rsidRPr="00AF49BF">
        <w:rPr>
          <w:sz w:val="22"/>
          <w:szCs w:val="22"/>
        </w:rPr>
        <w:t>z terenu budowy,</w:t>
      </w:r>
      <w:r w:rsidRPr="00AF49BF">
        <w:rPr>
          <w:sz w:val="22"/>
          <w:szCs w:val="22"/>
        </w:rPr>
        <w:t xml:space="preserve"> niezgodnych z Umową, materiałów, towarów i/lub zaniechania prac, </w:t>
      </w:r>
    </w:p>
    <w:p w14:paraId="24D064E9" w14:textId="70EDBF02" w:rsidR="00FC6F6C" w:rsidRPr="00AF49BF" w:rsidRDefault="00FC6F6C" w:rsidP="00022C6B">
      <w:pPr>
        <w:pStyle w:val="Akapitzlist"/>
        <w:numPr>
          <w:ilvl w:val="2"/>
          <w:numId w:val="6"/>
        </w:numPr>
        <w:autoSpaceDE w:val="0"/>
        <w:autoSpaceDN w:val="0"/>
        <w:adjustRightInd w:val="0"/>
        <w:spacing w:line="276" w:lineRule="auto"/>
        <w:ind w:left="851" w:hanging="425"/>
        <w:jc w:val="both"/>
        <w:rPr>
          <w:sz w:val="22"/>
          <w:szCs w:val="22"/>
        </w:rPr>
      </w:pPr>
      <w:r w:rsidRPr="00AF49BF">
        <w:rPr>
          <w:sz w:val="22"/>
          <w:szCs w:val="22"/>
        </w:rPr>
        <w:t xml:space="preserve">udostępnienia do kontroli i badania wszelkich materiałów, towarów lub wykonanych prac. </w:t>
      </w:r>
    </w:p>
    <w:p w14:paraId="7B1AC25A" w14:textId="61090004" w:rsidR="00022C6B" w:rsidRPr="00AF49BF"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t>Zamawiający pozostaje właścicielem wszelkich odebranych i zapłaconych materiałów i urządzeń</w:t>
      </w:r>
      <w:r w:rsidR="002E5579" w:rsidRPr="00AF49BF">
        <w:rPr>
          <w:sz w:val="22"/>
          <w:szCs w:val="22"/>
        </w:rPr>
        <w:t xml:space="preserve"> przedmiotu umowy, w tym trwale </w:t>
      </w:r>
      <w:r w:rsidRPr="00AF49BF">
        <w:rPr>
          <w:sz w:val="22"/>
          <w:szCs w:val="22"/>
        </w:rPr>
        <w:t xml:space="preserve">wmontowanych w budynku, a także Zamawiający pozostaje właścicielem wszelkich </w:t>
      </w:r>
      <w:r w:rsidR="00991557" w:rsidRPr="00AF49BF">
        <w:rPr>
          <w:sz w:val="22"/>
          <w:szCs w:val="22"/>
        </w:rPr>
        <w:t>prac</w:t>
      </w:r>
      <w:r w:rsidRPr="00AF49BF">
        <w:rPr>
          <w:sz w:val="22"/>
          <w:szCs w:val="22"/>
        </w:rPr>
        <w:t xml:space="preserve"> odebranych w każdym stanie zaawansowania realizacji Inwestycji, przy czym do momentu odbioru końcowego Inwestycji Wykonawca ponosi ryzyko ich przypadkowej utraty lub uszkodzenia wszystkich tych materiałów, urządzeń i robót. Podpisanie przez Zam</w:t>
      </w:r>
      <w:r w:rsidR="00AF49BF" w:rsidRPr="00AF49BF">
        <w:rPr>
          <w:sz w:val="22"/>
          <w:szCs w:val="22"/>
        </w:rPr>
        <w:t>awiającego w </w:t>
      </w:r>
      <w:r w:rsidRPr="00AF49BF">
        <w:rPr>
          <w:sz w:val="22"/>
          <w:szCs w:val="22"/>
        </w:rPr>
        <w:t xml:space="preserve">trakcie realizacji Inwestycji protokołu odbioru przedmiotowych materiałów, urządzeń i robót nie zwalnia </w:t>
      </w:r>
      <w:r w:rsidRPr="00AF49BF">
        <w:rPr>
          <w:sz w:val="22"/>
          <w:szCs w:val="22"/>
          <w:lang w:eastAsia="pl-PL"/>
        </w:rPr>
        <w:t>Wykonawcy</w:t>
      </w:r>
      <w:r w:rsidRPr="00AF49BF">
        <w:rPr>
          <w:sz w:val="22"/>
          <w:szCs w:val="22"/>
        </w:rPr>
        <w:t xml:space="preserve"> od odpowiedzialności za wady fizyczne i prawne w przypadku późniejszego ich ujawnienia. </w:t>
      </w:r>
    </w:p>
    <w:p w14:paraId="5B88684F" w14:textId="77777777" w:rsidR="00022C6B" w:rsidRPr="00AF49BF"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t xml:space="preserve">W przypadku stwierdzenia przez Zamawiającego zagrożenia realizacji przedmiotu umowy przez </w:t>
      </w:r>
      <w:r w:rsidRPr="00AF49BF">
        <w:rPr>
          <w:sz w:val="22"/>
          <w:szCs w:val="22"/>
          <w:lang w:eastAsia="pl-PL"/>
        </w:rPr>
        <w:t>Wykonawcę</w:t>
      </w:r>
      <w:r w:rsidRPr="00AF49BF">
        <w:rPr>
          <w:sz w:val="22"/>
          <w:szCs w:val="22"/>
        </w:rPr>
        <w:t xml:space="preserve">, niezależnie od innych uprawnień Zamawiającego wynikających z Umowy, Zamawiający może wyznaczyć termin odbioru </w:t>
      </w:r>
      <w:r w:rsidR="00991557" w:rsidRPr="00AF49BF">
        <w:rPr>
          <w:sz w:val="22"/>
          <w:szCs w:val="22"/>
        </w:rPr>
        <w:t>przedmiotu umowy</w:t>
      </w:r>
      <w:r w:rsidRPr="00AF49BF">
        <w:rPr>
          <w:sz w:val="22"/>
          <w:szCs w:val="22"/>
        </w:rPr>
        <w:t xml:space="preserve">, bez względu na stan ich zaawansowania jak też odbioru materiałów, urządzeń Inwestycji znajdujących się na terenie </w:t>
      </w:r>
      <w:r w:rsidR="00991557" w:rsidRPr="00AF49BF">
        <w:rPr>
          <w:sz w:val="22"/>
          <w:szCs w:val="22"/>
        </w:rPr>
        <w:t>miejsc instalacji</w:t>
      </w:r>
      <w:r w:rsidRPr="00AF49BF">
        <w:rPr>
          <w:sz w:val="22"/>
          <w:szCs w:val="22"/>
        </w:rPr>
        <w:t>; w razie nieobecności przedstawiciela Wykonawcy Zamawiający może jednostronnie dokonać ich odbioru.</w:t>
      </w:r>
    </w:p>
    <w:p w14:paraId="6806FAD0" w14:textId="77777777" w:rsidR="00022C6B" w:rsidRPr="00AF49BF"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lastRenderedPageBreak/>
        <w:t xml:space="preserve">Jako osobę upoważnioną do żądania od Wykonawcy wyjaśnień odnośnie wszelkich wątpliwości powstałych w toku realizacji </w:t>
      </w:r>
      <w:r w:rsidR="00991557" w:rsidRPr="00AF49BF">
        <w:rPr>
          <w:sz w:val="22"/>
          <w:szCs w:val="22"/>
        </w:rPr>
        <w:t>przedmiotu umowy</w:t>
      </w:r>
      <w:r w:rsidRPr="00AF49BF">
        <w:rPr>
          <w:sz w:val="22"/>
          <w:szCs w:val="22"/>
        </w:rPr>
        <w:t xml:space="preserve"> upoważniony będzie ze strony Zamawiającego odpowiedni dla konkretne</w:t>
      </w:r>
      <w:r w:rsidR="00991557" w:rsidRPr="00AF49BF">
        <w:rPr>
          <w:sz w:val="22"/>
          <w:szCs w:val="22"/>
        </w:rPr>
        <w:t>go</w:t>
      </w:r>
      <w:r w:rsidRPr="00AF49BF">
        <w:rPr>
          <w:sz w:val="22"/>
          <w:szCs w:val="22"/>
        </w:rPr>
        <w:t xml:space="preserve"> </w:t>
      </w:r>
      <w:r w:rsidR="00991557" w:rsidRPr="00AF49BF">
        <w:rPr>
          <w:sz w:val="22"/>
          <w:szCs w:val="22"/>
        </w:rPr>
        <w:t>zakresu przedmiotu  umowy</w:t>
      </w:r>
      <w:r w:rsidRPr="00AF49BF">
        <w:rPr>
          <w:sz w:val="22"/>
          <w:szCs w:val="22"/>
        </w:rPr>
        <w:t xml:space="preserve"> inspektor nadzoru inwestorskiego.</w:t>
      </w:r>
    </w:p>
    <w:p w14:paraId="350BD0E8" w14:textId="77777777" w:rsidR="00022C6B" w:rsidRPr="00AF49BF" w:rsidRDefault="00D54E8A" w:rsidP="00022C6B">
      <w:pPr>
        <w:pStyle w:val="Akapitzlist"/>
        <w:numPr>
          <w:ilvl w:val="6"/>
          <w:numId w:val="44"/>
        </w:numPr>
        <w:spacing w:line="276" w:lineRule="auto"/>
        <w:ind w:left="426" w:hanging="426"/>
        <w:jc w:val="both"/>
        <w:outlineLvl w:val="2"/>
        <w:rPr>
          <w:sz w:val="22"/>
          <w:szCs w:val="22"/>
        </w:rPr>
      </w:pPr>
      <w:r w:rsidRPr="00AF49BF">
        <w:rPr>
          <w:sz w:val="22"/>
          <w:szCs w:val="22"/>
        </w:rPr>
        <w:t xml:space="preserve">Zamawiający wyznaczył zespół osób do nadzoru zakresie realizacji obowiązków umownych zamówienia publicznego, który jest uprawniony do wszelkich czynności </w:t>
      </w:r>
      <w:r w:rsidR="00022C6B" w:rsidRPr="00AF49BF">
        <w:rPr>
          <w:sz w:val="22"/>
          <w:szCs w:val="22"/>
        </w:rPr>
        <w:t>nadzorczych w ramach tej umowy.</w:t>
      </w:r>
    </w:p>
    <w:p w14:paraId="37B51405" w14:textId="77777777" w:rsidR="00022C6B" w:rsidRPr="00AF49BF" w:rsidRDefault="00D54E8A" w:rsidP="00022C6B">
      <w:pPr>
        <w:pStyle w:val="Akapitzlist"/>
        <w:numPr>
          <w:ilvl w:val="6"/>
          <w:numId w:val="44"/>
        </w:numPr>
        <w:spacing w:line="276" w:lineRule="auto"/>
        <w:ind w:left="426" w:hanging="426"/>
        <w:jc w:val="both"/>
        <w:outlineLvl w:val="2"/>
        <w:rPr>
          <w:sz w:val="22"/>
          <w:szCs w:val="22"/>
        </w:rPr>
      </w:pPr>
      <w:r w:rsidRPr="00AF49BF">
        <w:rPr>
          <w:sz w:val="22"/>
          <w:szCs w:val="22"/>
        </w:rPr>
        <w:t>Wykonawca jest zobowiązany w toku wykonywania robót budowlanych powiadamiać Zamawiającego pisemnie o terminach wszelkich odbiorów z określeniem ich przedmiotu.</w:t>
      </w:r>
    </w:p>
    <w:p w14:paraId="11F3455A" w14:textId="77777777" w:rsidR="00022C6B" w:rsidRPr="00AF49BF" w:rsidRDefault="00D54E8A" w:rsidP="00022C6B">
      <w:pPr>
        <w:pStyle w:val="Akapitzlist"/>
        <w:numPr>
          <w:ilvl w:val="6"/>
          <w:numId w:val="44"/>
        </w:numPr>
        <w:spacing w:line="276" w:lineRule="auto"/>
        <w:ind w:left="426" w:hanging="426"/>
        <w:jc w:val="both"/>
        <w:outlineLvl w:val="2"/>
        <w:rPr>
          <w:sz w:val="22"/>
          <w:szCs w:val="22"/>
        </w:rPr>
      </w:pPr>
      <w:r w:rsidRPr="00AF49BF">
        <w:rPr>
          <w:sz w:val="22"/>
          <w:szCs w:val="22"/>
        </w:rPr>
        <w:t>Wykonawca jest zobowiązany do uczestnictwa w naradach koordynacyjnych organizowanych przez Zamawiającego.</w:t>
      </w:r>
    </w:p>
    <w:p w14:paraId="506B555B" w14:textId="601588C1" w:rsidR="00B55380"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t>Ze strony Zamawiającego osobą odpowiedzialną za bieżące kontakty związane</w:t>
      </w:r>
      <w:r w:rsidR="00B55380">
        <w:rPr>
          <w:sz w:val="22"/>
          <w:szCs w:val="22"/>
        </w:rPr>
        <w:t xml:space="preserve"> z realizacją przedmiotu umowy są</w:t>
      </w:r>
      <w:r w:rsidR="00B37520" w:rsidRPr="00AF49BF">
        <w:rPr>
          <w:sz w:val="22"/>
          <w:szCs w:val="22"/>
        </w:rPr>
        <w:t xml:space="preserve"> p</w:t>
      </w:r>
      <w:r w:rsidR="00B55380">
        <w:rPr>
          <w:sz w:val="22"/>
          <w:szCs w:val="22"/>
        </w:rPr>
        <w:t>racownicy</w:t>
      </w:r>
      <w:r w:rsidR="00970B9E" w:rsidRPr="00AF49BF">
        <w:rPr>
          <w:sz w:val="22"/>
          <w:szCs w:val="22"/>
        </w:rPr>
        <w:t xml:space="preserve"> Urzędu Gminy Czarnia: </w:t>
      </w:r>
    </w:p>
    <w:p w14:paraId="2E42FD7B" w14:textId="0D312148" w:rsidR="00B55380" w:rsidRDefault="00970B9E" w:rsidP="00B55380">
      <w:pPr>
        <w:pStyle w:val="Akapitzlist"/>
        <w:spacing w:line="276" w:lineRule="auto"/>
        <w:ind w:left="426"/>
        <w:jc w:val="both"/>
        <w:outlineLvl w:val="2"/>
        <w:rPr>
          <w:sz w:val="22"/>
          <w:szCs w:val="22"/>
        </w:rPr>
      </w:pPr>
      <w:r w:rsidRPr="00AF49BF">
        <w:rPr>
          <w:sz w:val="22"/>
          <w:szCs w:val="22"/>
        </w:rPr>
        <w:t xml:space="preserve">Pan Grzegorz </w:t>
      </w:r>
      <w:proofErr w:type="spellStart"/>
      <w:r w:rsidRPr="00AF49BF">
        <w:rPr>
          <w:sz w:val="22"/>
          <w:szCs w:val="22"/>
        </w:rPr>
        <w:t>Kamzelski</w:t>
      </w:r>
      <w:proofErr w:type="spellEnd"/>
      <w:r w:rsidR="00B37520" w:rsidRPr="00AF49BF">
        <w:rPr>
          <w:sz w:val="22"/>
          <w:szCs w:val="22"/>
        </w:rPr>
        <w:t xml:space="preserve"> tel. 297727017 w</w:t>
      </w:r>
      <w:r w:rsidR="002E5579" w:rsidRPr="00AF49BF">
        <w:rPr>
          <w:sz w:val="22"/>
          <w:szCs w:val="22"/>
        </w:rPr>
        <w:t xml:space="preserve">ew. </w:t>
      </w:r>
      <w:r w:rsidR="00B37520" w:rsidRPr="00AF49BF">
        <w:rPr>
          <w:sz w:val="22"/>
          <w:szCs w:val="22"/>
        </w:rPr>
        <w:t>23 e</w:t>
      </w:r>
      <w:r w:rsidR="00B55380">
        <w:rPr>
          <w:sz w:val="22"/>
          <w:szCs w:val="22"/>
        </w:rPr>
        <w:t xml:space="preserve">-mail: </w:t>
      </w:r>
      <w:hyperlink r:id="rId9" w:history="1">
        <w:r w:rsidR="00B55380" w:rsidRPr="00590A9A">
          <w:rPr>
            <w:rStyle w:val="Hipercze"/>
            <w:sz w:val="22"/>
            <w:szCs w:val="22"/>
          </w:rPr>
          <w:t>sekretarz@czarnia.com.pl</w:t>
        </w:r>
      </w:hyperlink>
      <w:r w:rsidR="00B55380">
        <w:rPr>
          <w:sz w:val="22"/>
          <w:szCs w:val="22"/>
        </w:rPr>
        <w:t>;</w:t>
      </w:r>
    </w:p>
    <w:p w14:paraId="665DC644" w14:textId="656C5580" w:rsidR="00B55380" w:rsidRDefault="00B55380" w:rsidP="00B55380">
      <w:pPr>
        <w:pStyle w:val="Akapitzlist"/>
        <w:spacing w:line="276" w:lineRule="auto"/>
        <w:ind w:left="426"/>
        <w:jc w:val="both"/>
        <w:outlineLvl w:val="2"/>
        <w:rPr>
          <w:sz w:val="22"/>
          <w:szCs w:val="22"/>
        </w:rPr>
      </w:pPr>
      <w:r>
        <w:rPr>
          <w:sz w:val="22"/>
          <w:szCs w:val="22"/>
        </w:rPr>
        <w:t>Pani Karolina Rydel tel. 297727017 wew.26 e-mail: budownictwo@czarnia.com.pl</w:t>
      </w:r>
    </w:p>
    <w:p w14:paraId="7C478BA9" w14:textId="32C0498E" w:rsidR="00B55380" w:rsidRDefault="00B55380" w:rsidP="00B55380">
      <w:pPr>
        <w:pStyle w:val="Akapitzlist"/>
        <w:spacing w:line="276" w:lineRule="auto"/>
        <w:ind w:left="426"/>
        <w:jc w:val="both"/>
        <w:outlineLvl w:val="2"/>
        <w:rPr>
          <w:sz w:val="22"/>
          <w:szCs w:val="22"/>
        </w:rPr>
      </w:pPr>
      <w:r>
        <w:rPr>
          <w:sz w:val="22"/>
          <w:szCs w:val="22"/>
        </w:rPr>
        <w:t>natomiast ze strony Wykonawcy:</w:t>
      </w:r>
      <w:bookmarkStart w:id="0" w:name="_GoBack"/>
      <w:bookmarkEnd w:id="0"/>
    </w:p>
    <w:p w14:paraId="2245A97C" w14:textId="5FC5D238" w:rsidR="00022C6B" w:rsidRPr="00AF49BF" w:rsidRDefault="00FC6F6C" w:rsidP="00B55380">
      <w:pPr>
        <w:pStyle w:val="Akapitzlist"/>
        <w:spacing w:line="276" w:lineRule="auto"/>
        <w:ind w:left="426"/>
        <w:jc w:val="both"/>
        <w:outlineLvl w:val="2"/>
        <w:rPr>
          <w:sz w:val="22"/>
          <w:szCs w:val="22"/>
        </w:rPr>
      </w:pPr>
      <w:r w:rsidRPr="00AF49BF">
        <w:rPr>
          <w:sz w:val="22"/>
          <w:szCs w:val="22"/>
        </w:rPr>
        <w:t>…………………..……………………….</w:t>
      </w:r>
      <w:r w:rsidR="00B37520" w:rsidRPr="00AF49BF">
        <w:rPr>
          <w:sz w:val="22"/>
          <w:szCs w:val="22"/>
        </w:rPr>
        <w:t>tel</w:t>
      </w:r>
      <w:r w:rsidR="002E5579" w:rsidRPr="00AF49BF">
        <w:rPr>
          <w:sz w:val="22"/>
          <w:szCs w:val="22"/>
        </w:rPr>
        <w:t xml:space="preserve">. </w:t>
      </w:r>
      <w:r w:rsidR="00B37520" w:rsidRPr="00AF49BF">
        <w:rPr>
          <w:sz w:val="22"/>
          <w:szCs w:val="22"/>
        </w:rPr>
        <w:t>……</w:t>
      </w:r>
      <w:r w:rsidR="002E5579" w:rsidRPr="00AF49BF">
        <w:rPr>
          <w:sz w:val="22"/>
          <w:szCs w:val="22"/>
        </w:rPr>
        <w:t>………..</w:t>
      </w:r>
      <w:r w:rsidR="00B37520" w:rsidRPr="00AF49BF">
        <w:rPr>
          <w:sz w:val="22"/>
          <w:szCs w:val="22"/>
        </w:rPr>
        <w:t>..</w:t>
      </w:r>
      <w:r w:rsidR="002E5579" w:rsidRPr="00AF49BF">
        <w:rPr>
          <w:sz w:val="22"/>
          <w:szCs w:val="22"/>
        </w:rPr>
        <w:t xml:space="preserve"> </w:t>
      </w:r>
      <w:r w:rsidR="00B37520" w:rsidRPr="00AF49BF">
        <w:rPr>
          <w:sz w:val="22"/>
          <w:szCs w:val="22"/>
        </w:rPr>
        <w:t>e-mail</w:t>
      </w:r>
      <w:r w:rsidR="002E5579" w:rsidRPr="00AF49BF">
        <w:rPr>
          <w:sz w:val="22"/>
          <w:szCs w:val="22"/>
        </w:rPr>
        <w:t>: …………….... .</w:t>
      </w:r>
    </w:p>
    <w:p w14:paraId="456991F3" w14:textId="59CA1138" w:rsidR="00022C6B" w:rsidRPr="00AF49BF"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t>Zakres konsultacji, o których mowa w ust. 1</w:t>
      </w:r>
      <w:r w:rsidR="00022C6B" w:rsidRPr="00AF49BF">
        <w:rPr>
          <w:sz w:val="22"/>
          <w:szCs w:val="22"/>
        </w:rPr>
        <w:t>3</w:t>
      </w:r>
      <w:r w:rsidRPr="00AF49BF">
        <w:rPr>
          <w:sz w:val="22"/>
          <w:szCs w:val="22"/>
        </w:rPr>
        <w:t xml:space="preserve"> nie może wykraczać poza kwestie uregulowane w niniejszej umowie ani naruszać jej postanowień.</w:t>
      </w:r>
    </w:p>
    <w:p w14:paraId="14915A38" w14:textId="3550FA52" w:rsidR="00FC6F6C" w:rsidRPr="00AF49BF" w:rsidRDefault="00FC6F6C" w:rsidP="00022C6B">
      <w:pPr>
        <w:pStyle w:val="Akapitzlist"/>
        <w:numPr>
          <w:ilvl w:val="6"/>
          <w:numId w:val="44"/>
        </w:numPr>
        <w:spacing w:line="276" w:lineRule="auto"/>
        <w:ind w:left="426" w:hanging="426"/>
        <w:jc w:val="both"/>
        <w:outlineLvl w:val="2"/>
        <w:rPr>
          <w:sz w:val="22"/>
          <w:szCs w:val="22"/>
        </w:rPr>
      </w:pPr>
      <w:r w:rsidRPr="00AF49BF">
        <w:rPr>
          <w:sz w:val="22"/>
          <w:szCs w:val="22"/>
        </w:rPr>
        <w:t>Zmiana osób, o których mowa w ust. 1</w:t>
      </w:r>
      <w:r w:rsidR="00022C6B" w:rsidRPr="00AF49BF">
        <w:rPr>
          <w:sz w:val="22"/>
          <w:szCs w:val="22"/>
        </w:rPr>
        <w:t>4</w:t>
      </w:r>
      <w:r w:rsidRPr="00AF49BF">
        <w:rPr>
          <w:sz w:val="22"/>
          <w:szCs w:val="22"/>
        </w:rPr>
        <w:t>, następuje poprzez pisemne powiadomienie drugiej strony i nie stanowi zmiany treści umowy.</w:t>
      </w:r>
    </w:p>
    <w:p w14:paraId="30583D60" w14:textId="77777777" w:rsidR="00FC6F6C" w:rsidRPr="00AF49BF" w:rsidRDefault="00FC6F6C" w:rsidP="004870A6">
      <w:pPr>
        <w:suppressAutoHyphens/>
        <w:spacing w:after="0" w:line="276" w:lineRule="auto"/>
        <w:jc w:val="both"/>
        <w:rPr>
          <w:rFonts w:ascii="Times New Roman" w:eastAsia="Times New Roman" w:hAnsi="Times New Roman" w:cs="Times New Roman"/>
          <w:b/>
          <w:lang w:eastAsia="ar-SA"/>
        </w:rPr>
      </w:pPr>
    </w:p>
    <w:p w14:paraId="44374DE3" w14:textId="77777777" w:rsidR="00FC6F6C" w:rsidRPr="00AF49BF" w:rsidRDefault="00FC6F6C" w:rsidP="004870A6">
      <w:pPr>
        <w:suppressAutoHyphens/>
        <w:spacing w:after="0" w:line="276" w:lineRule="auto"/>
        <w:jc w:val="center"/>
        <w:rPr>
          <w:rFonts w:ascii="Times New Roman" w:eastAsia="Times New Roman" w:hAnsi="Times New Roman" w:cs="Times New Roman"/>
          <w:b/>
          <w:lang w:eastAsia="ar-SA"/>
        </w:rPr>
      </w:pPr>
      <w:bookmarkStart w:id="1" w:name="_Hlk536650263"/>
      <w:r w:rsidRPr="00AF49BF">
        <w:rPr>
          <w:rFonts w:ascii="Times New Roman" w:eastAsia="Times New Roman" w:hAnsi="Times New Roman" w:cs="Times New Roman"/>
          <w:b/>
          <w:lang w:eastAsia="ar-SA"/>
        </w:rPr>
        <w:t>§</w:t>
      </w:r>
      <w:bookmarkEnd w:id="1"/>
      <w:r w:rsidRPr="00AF49BF">
        <w:rPr>
          <w:rFonts w:ascii="Times New Roman" w:eastAsia="Times New Roman" w:hAnsi="Times New Roman" w:cs="Times New Roman"/>
          <w:b/>
          <w:lang w:eastAsia="ar-SA"/>
        </w:rPr>
        <w:t xml:space="preserve"> 7</w:t>
      </w:r>
    </w:p>
    <w:p w14:paraId="18B3D848" w14:textId="77777777" w:rsidR="00FC6F6C" w:rsidRPr="00AF49BF" w:rsidRDefault="00FC6F6C" w:rsidP="004870A6">
      <w:pPr>
        <w:suppressAutoHyphens/>
        <w:spacing w:after="0" w:line="276" w:lineRule="auto"/>
        <w:jc w:val="both"/>
        <w:rPr>
          <w:rFonts w:ascii="Times New Roman" w:eastAsia="Times New Roman" w:hAnsi="Times New Roman" w:cs="Times New Roman"/>
          <w:b/>
          <w:lang w:eastAsia="ar-SA"/>
        </w:rPr>
      </w:pPr>
    </w:p>
    <w:p w14:paraId="467CFB54"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bCs/>
          <w:lang w:eastAsia="ar-SA"/>
        </w:rPr>
      </w:pPr>
      <w:r w:rsidRPr="00AF49BF">
        <w:rPr>
          <w:rFonts w:ascii="Times New Roman" w:eastAsia="Times New Roman" w:hAnsi="Times New Roman" w:cs="Times New Roman"/>
          <w:bCs/>
          <w:lang w:eastAsia="ar-SA"/>
        </w:rPr>
        <w:t>W toku realizacji przedmiotu umowy dokonywany będzie protokolarny odbiór prac podlegających zakryciu lub prac zanikających.</w:t>
      </w:r>
    </w:p>
    <w:p w14:paraId="43C28FB2"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bCs/>
          <w:lang w:eastAsia="ar-SA"/>
        </w:rPr>
      </w:pPr>
      <w:r w:rsidRPr="00AF49BF">
        <w:rPr>
          <w:rFonts w:ascii="Times New Roman" w:eastAsia="Times New Roman" w:hAnsi="Times New Roman" w:cs="Times New Roman"/>
          <w:lang w:eastAsia="ar-SA"/>
        </w:rPr>
        <w:t xml:space="preserve">W odbiorach prac </w:t>
      </w:r>
      <w:r w:rsidRPr="00AF49BF">
        <w:rPr>
          <w:rFonts w:ascii="Times New Roman" w:eastAsia="Times New Roman" w:hAnsi="Times New Roman" w:cs="Times New Roman"/>
          <w:bCs/>
          <w:lang w:eastAsia="ar-SA"/>
        </w:rPr>
        <w:t xml:space="preserve">podlegających zakryciu lub prac zanikających uczestniczyć będą przedstawiciele Zamawiającego i </w:t>
      </w:r>
      <w:r w:rsidRPr="00AF49BF">
        <w:rPr>
          <w:rFonts w:ascii="Times New Roman" w:eastAsia="Times New Roman" w:hAnsi="Times New Roman" w:cs="Times New Roman"/>
          <w:lang w:eastAsia="ar-SA"/>
        </w:rPr>
        <w:t>Wykonawcy</w:t>
      </w:r>
      <w:r w:rsidRPr="00AF49BF">
        <w:rPr>
          <w:rFonts w:ascii="Times New Roman" w:eastAsia="Times New Roman" w:hAnsi="Times New Roman" w:cs="Times New Roman"/>
          <w:bCs/>
          <w:lang w:eastAsia="ar-SA"/>
        </w:rPr>
        <w:t xml:space="preserve">. </w:t>
      </w:r>
    </w:p>
    <w:p w14:paraId="1A0F72C3" w14:textId="6CAA72EE"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Zamawiający dokonywać będzie odbiorów </w:t>
      </w:r>
      <w:r w:rsidRPr="00AF49BF">
        <w:rPr>
          <w:rFonts w:ascii="Times New Roman" w:eastAsia="Times New Roman" w:hAnsi="Times New Roman" w:cs="Times New Roman"/>
          <w:bCs/>
          <w:lang w:eastAsia="ar-SA"/>
        </w:rPr>
        <w:t>prac podlegających zakryciu lub prac zanikających</w:t>
      </w:r>
      <w:r w:rsidRPr="00AF49BF">
        <w:rPr>
          <w:rFonts w:ascii="Times New Roman" w:eastAsia="Times New Roman" w:hAnsi="Times New Roman" w:cs="Times New Roman"/>
          <w:lang w:eastAsia="ar-SA"/>
        </w:rPr>
        <w:t>, w terminie do 5 dni roboczych od daty zgłoszenia przez Wykon</w:t>
      </w:r>
      <w:r w:rsidR="00AF49BF" w:rsidRPr="00AF49BF">
        <w:rPr>
          <w:rFonts w:ascii="Times New Roman" w:eastAsia="Times New Roman" w:hAnsi="Times New Roman" w:cs="Times New Roman"/>
          <w:lang w:eastAsia="ar-SA"/>
        </w:rPr>
        <w:t>awcę gotowości do odbioru. O </w:t>
      </w:r>
      <w:r w:rsidRPr="00AF49BF">
        <w:rPr>
          <w:rFonts w:ascii="Times New Roman" w:eastAsia="Times New Roman" w:hAnsi="Times New Roman" w:cs="Times New Roman"/>
          <w:lang w:eastAsia="ar-SA"/>
        </w:rPr>
        <w:t>gotowości do odbioru Wykonawca jest obowiązany zawiadomić Zamawiającego w formie pisemnej. Termin biegnie od dnia</w:t>
      </w:r>
      <w:r w:rsidR="000B6126"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w którym Zamawiający potwierdził fakt doręczenia zawiadomienia. Na tej podstawie Zamawiający wyznacza dzień i godzinę odbioru. </w:t>
      </w:r>
    </w:p>
    <w:p w14:paraId="5DB2672C"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Wykonawca przeprowadza przed odbiorem próby i sprawdzenia. O terminie ich przeprowadzenia</w:t>
      </w:r>
      <w:r w:rsidRPr="00AF49BF">
        <w:rPr>
          <w:rFonts w:ascii="Times New Roman" w:eastAsia="Times New Roman" w:hAnsi="Times New Roman" w:cs="Times New Roman"/>
          <w:bCs/>
          <w:lang w:eastAsia="ar-SA"/>
        </w:rPr>
        <w:t xml:space="preserve"> </w:t>
      </w:r>
      <w:r w:rsidRPr="00AF49BF">
        <w:rPr>
          <w:rFonts w:ascii="Times New Roman" w:eastAsia="Times New Roman" w:hAnsi="Times New Roman" w:cs="Times New Roman"/>
          <w:lang w:eastAsia="ar-SA"/>
        </w:rPr>
        <w:t>Wykonawca zawiadamia Zamawiającego nie później niż na 3 dni robocze przed terminem wyznaczonym do dokonania prób i sprawdzeń.</w:t>
      </w:r>
    </w:p>
    <w:p w14:paraId="202CF600" w14:textId="4B7E8934"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Wykonawca przedstawi Zamawiającemu dokumenty pozwalające na ocenę prawidłowego wykonania przedmiotu odbioru.</w:t>
      </w:r>
    </w:p>
    <w:p w14:paraId="77E630DE" w14:textId="47C31106"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Jeżeli w toku czynności odbioru zostanie stwierdzone, że przedmiot odbioru nie osiągnął gotowości do odbioru z powodu nie zakończenia </w:t>
      </w:r>
      <w:r w:rsidR="00A950BC" w:rsidRPr="00AF49BF">
        <w:rPr>
          <w:rFonts w:ascii="Times New Roman" w:eastAsia="Times New Roman" w:hAnsi="Times New Roman" w:cs="Times New Roman"/>
          <w:lang w:eastAsia="ar-SA"/>
        </w:rPr>
        <w:t>prac</w:t>
      </w:r>
      <w:r w:rsidRPr="00AF49BF">
        <w:rPr>
          <w:rFonts w:ascii="Times New Roman" w:eastAsia="Times New Roman" w:hAnsi="Times New Roman" w:cs="Times New Roman"/>
          <w:lang w:eastAsia="ar-SA"/>
        </w:rPr>
        <w:t>, stwierdzenia wad lub nie wywiąz</w:t>
      </w:r>
      <w:r w:rsidR="00AF49BF" w:rsidRPr="00AF49BF">
        <w:rPr>
          <w:rFonts w:ascii="Times New Roman" w:eastAsia="Times New Roman" w:hAnsi="Times New Roman" w:cs="Times New Roman"/>
          <w:lang w:eastAsia="ar-SA"/>
        </w:rPr>
        <w:t>ania się z obowiązków, o </w:t>
      </w:r>
      <w:r w:rsidRPr="00AF49BF">
        <w:rPr>
          <w:rFonts w:ascii="Times New Roman" w:eastAsia="Times New Roman" w:hAnsi="Times New Roman" w:cs="Times New Roman"/>
          <w:lang w:eastAsia="ar-SA"/>
        </w:rPr>
        <w:t>których mowa w niniejszej umowie, Zamawiający może odmówić dokonania odbioru.</w:t>
      </w:r>
    </w:p>
    <w:p w14:paraId="54EDB0CE"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Jeżeli w toku czynności i odbioru zostaną stwierdzone wady nadające się do usunięcia, Zamawiający może odmówić odbioru do czasu usunięcia wad.</w:t>
      </w:r>
    </w:p>
    <w:p w14:paraId="3DA4A7ED"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W przypadku stwierdzenia wad nie nadających się do usunięcia, Zamawiający może odmówić odbioru lub obniżyć wartość wynagrodzenia umownego.</w:t>
      </w:r>
    </w:p>
    <w:p w14:paraId="70CB07CF"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 czynności odbioru sporządza się protokół odbioru częściowego, który powinien zawierać ustalenia poczynione w toku odbioru.</w:t>
      </w:r>
    </w:p>
    <w:p w14:paraId="37F792CD"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Odbiór </w:t>
      </w:r>
      <w:r w:rsidRPr="00AF49BF">
        <w:rPr>
          <w:rFonts w:ascii="Times New Roman" w:eastAsia="Times New Roman" w:hAnsi="Times New Roman" w:cs="Times New Roman"/>
          <w:bCs/>
          <w:lang w:eastAsia="ar-SA"/>
        </w:rPr>
        <w:t>prac podlegających zakryciu lub prac zanikających</w:t>
      </w:r>
      <w:r w:rsidRPr="00AF49BF">
        <w:rPr>
          <w:rFonts w:ascii="Times New Roman" w:eastAsia="Times New Roman" w:hAnsi="Times New Roman" w:cs="Times New Roman"/>
          <w:lang w:eastAsia="ar-SA"/>
        </w:rPr>
        <w:t xml:space="preserve"> jest dokonany po złożeniu stosownego oświadczenia przez Zamawiającego w protokole odbioru częściowego lub po potwierdzeniu w w/w protokole usunięcia wszystkich wad stwierdzonych w tym odbiorze.</w:t>
      </w:r>
    </w:p>
    <w:p w14:paraId="2FC78D07" w14:textId="459EA366"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Odbiór częściowy, możliwy jest po zakończeniu wykonania części przedmiotu umowy</w:t>
      </w:r>
      <w:r w:rsidR="00F45109" w:rsidRPr="00AF49BF">
        <w:rPr>
          <w:rFonts w:ascii="Times New Roman" w:eastAsia="Times New Roman" w:hAnsi="Times New Roman" w:cs="Times New Roman"/>
          <w:lang w:eastAsia="ar-SA"/>
        </w:rPr>
        <w:t xml:space="preserve">, na </w:t>
      </w:r>
      <w:r w:rsidR="008A2D94" w:rsidRPr="00AF49BF">
        <w:rPr>
          <w:rFonts w:ascii="Times New Roman" w:eastAsia="Times New Roman" w:hAnsi="Times New Roman" w:cs="Times New Roman"/>
          <w:lang w:eastAsia="ar-SA"/>
        </w:rPr>
        <w:t xml:space="preserve">wniosek </w:t>
      </w:r>
      <w:r w:rsidR="00F45109" w:rsidRPr="00AF49BF">
        <w:rPr>
          <w:rFonts w:ascii="Times New Roman" w:eastAsia="Times New Roman" w:hAnsi="Times New Roman" w:cs="Times New Roman"/>
          <w:lang w:eastAsia="ar-SA"/>
        </w:rPr>
        <w:t xml:space="preserve">Wykonawcy, </w:t>
      </w:r>
      <w:r w:rsidR="008A2D94" w:rsidRPr="00AF49BF">
        <w:rPr>
          <w:rFonts w:ascii="Times New Roman" w:eastAsia="Times New Roman" w:hAnsi="Times New Roman" w:cs="Times New Roman"/>
          <w:lang w:eastAsia="ar-SA"/>
        </w:rPr>
        <w:t xml:space="preserve">zatwierdzony przez Zamawiającego, potwierdzony częściowym protokołem odbioru robót. </w:t>
      </w:r>
    </w:p>
    <w:p w14:paraId="157A151F"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color w:val="000000"/>
          <w:lang w:eastAsia="ar-SA"/>
        </w:rPr>
        <w:t xml:space="preserve"> </w:t>
      </w:r>
      <w:r w:rsidRPr="00AF49BF">
        <w:rPr>
          <w:rFonts w:ascii="Times New Roman" w:eastAsia="Times New Roman" w:hAnsi="Times New Roman" w:cs="Times New Roman"/>
          <w:lang w:eastAsia="ar-SA"/>
        </w:rPr>
        <w:t>W odbiorze uczestniczyć będą przedstawiciele Zamawiającego i Wykonawcy.</w:t>
      </w:r>
    </w:p>
    <w:p w14:paraId="0788F5FF" w14:textId="1E83246F"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Zamawiający dokonywać będzie odbiorów częściowych, w terminie do 5 dni roboczych od daty zgłoszenia wykonania właściwego etapu przez Wykonawcę. O gotowości do odbioru Wykonawca jest obowiązany zawiadomić Zamawiającego. Wykonawca zawiadamia Zamawiającego o gotowości do odbioru w formie pisemnej. Termin biegnie od dnia</w:t>
      </w:r>
      <w:r w:rsidR="000B6126"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w którym Zamawiający potwierdził fakt doręczenia zawiadomienia. Na tej podstawie Zamawiający wyznacza dzień i godzinę odbioru.</w:t>
      </w:r>
    </w:p>
    <w:p w14:paraId="4D398E31" w14:textId="4EEB33E9"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hAnsi="Times New Roman" w:cs="Times New Roman"/>
          <w:lang w:eastAsia="ar-SA"/>
        </w:rPr>
      </w:pPr>
      <w:r w:rsidRPr="00AF49BF">
        <w:rPr>
          <w:rFonts w:ascii="Times New Roman" w:eastAsia="Times New Roman" w:hAnsi="Times New Roman" w:cs="Times New Roman"/>
          <w:lang w:eastAsia="ar-SA"/>
        </w:rPr>
        <w:t>Wykonawca przeprowadza przed odbiorem próby i sprawdzenia</w:t>
      </w:r>
      <w:bookmarkStart w:id="2" w:name="_Hlk536650851"/>
      <w:r w:rsidR="00CD655D" w:rsidRPr="00AF49BF">
        <w:rPr>
          <w:rFonts w:ascii="Times New Roman" w:eastAsia="Times New Roman" w:hAnsi="Times New Roman" w:cs="Times New Roman"/>
          <w:lang w:eastAsia="ar-SA"/>
        </w:rPr>
        <w:t>.</w:t>
      </w:r>
      <w:bookmarkEnd w:id="2"/>
      <w:r w:rsidR="00CD655D"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O terminie ich przeprowadzenia Wykonawca zawiadamia Zamawiającego ni</w:t>
      </w:r>
      <w:r w:rsidR="000B6126" w:rsidRPr="00AF49BF">
        <w:rPr>
          <w:rFonts w:ascii="Times New Roman" w:eastAsia="Times New Roman" w:hAnsi="Times New Roman" w:cs="Times New Roman"/>
          <w:lang w:eastAsia="ar-SA"/>
        </w:rPr>
        <w:t>e później niż na 2 dni robocze</w:t>
      </w:r>
      <w:r w:rsidRPr="00AF49BF">
        <w:rPr>
          <w:rFonts w:ascii="Times New Roman" w:eastAsia="Times New Roman" w:hAnsi="Times New Roman" w:cs="Times New Roman"/>
          <w:lang w:eastAsia="ar-SA"/>
        </w:rPr>
        <w:t xml:space="preserve"> przed terminem wyznaczonym do dokonania prób i sprawdzeń.</w:t>
      </w:r>
    </w:p>
    <w:p w14:paraId="3410BE0D" w14:textId="090893E2"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w:t>
      </w:r>
      <w:r w:rsidR="000B6126" w:rsidRPr="00AF49BF">
        <w:rPr>
          <w:rFonts w:ascii="Times New Roman" w:eastAsia="Times New Roman" w:hAnsi="Times New Roman" w:cs="Times New Roman"/>
          <w:lang w:eastAsia="ar-SA"/>
        </w:rPr>
        <w:t xml:space="preserve">nawca przedstawi Zamawiającemu </w:t>
      </w:r>
      <w:r w:rsidRPr="00AF49BF">
        <w:rPr>
          <w:rFonts w:ascii="Times New Roman" w:eastAsia="Times New Roman" w:hAnsi="Times New Roman" w:cs="Times New Roman"/>
          <w:lang w:eastAsia="ar-SA"/>
        </w:rPr>
        <w:t>dokumenty p</w:t>
      </w:r>
      <w:r w:rsidR="000B6126" w:rsidRPr="00AF49BF">
        <w:rPr>
          <w:rFonts w:ascii="Times New Roman" w:eastAsia="Times New Roman" w:hAnsi="Times New Roman" w:cs="Times New Roman"/>
          <w:lang w:eastAsia="ar-SA"/>
        </w:rPr>
        <w:t xml:space="preserve">ozwalające na </w:t>
      </w:r>
      <w:r w:rsidRPr="00AF49BF">
        <w:rPr>
          <w:rFonts w:ascii="Times New Roman" w:eastAsia="Times New Roman" w:hAnsi="Times New Roman" w:cs="Times New Roman"/>
          <w:lang w:eastAsia="ar-SA"/>
        </w:rPr>
        <w:t>ocenę prawidłowego wykonania przedmiotu odbioru</w:t>
      </w:r>
      <w:r w:rsidR="00CD655D" w:rsidRPr="00AF49BF">
        <w:rPr>
          <w:rFonts w:ascii="Times New Roman" w:eastAsia="Times New Roman" w:hAnsi="Times New Roman" w:cs="Times New Roman"/>
          <w:lang w:eastAsia="ar-SA"/>
        </w:rPr>
        <w:t>.</w:t>
      </w:r>
    </w:p>
    <w:p w14:paraId="361A3E14" w14:textId="77777777" w:rsidR="00CD655D"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Jeżeli w toku czynności odbioru zostanie stwierdzone, że deklarowany etap nie osiągnął gotowości do odbioru z powodu nie zakończenia </w:t>
      </w:r>
      <w:r w:rsidR="00A950BC" w:rsidRPr="00AF49BF">
        <w:rPr>
          <w:rFonts w:ascii="Times New Roman" w:eastAsia="Times New Roman" w:hAnsi="Times New Roman" w:cs="Times New Roman"/>
          <w:lang w:eastAsia="ar-SA"/>
        </w:rPr>
        <w:t xml:space="preserve">dostawy i montażu </w:t>
      </w:r>
      <w:r w:rsidRPr="00AF49BF">
        <w:rPr>
          <w:rFonts w:ascii="Times New Roman" w:eastAsia="Times New Roman" w:hAnsi="Times New Roman" w:cs="Times New Roman"/>
          <w:lang w:eastAsia="ar-SA"/>
        </w:rPr>
        <w:t>, stwierdzenia wad lub nie wywiązania się z obowiązków, o których mowa w niniejszej umowie, Zamawiający może odmówić dokonania odbioru.</w:t>
      </w:r>
    </w:p>
    <w:p w14:paraId="17A43531" w14:textId="77777777" w:rsidR="00CD655D" w:rsidRPr="00AF49BF" w:rsidRDefault="00CD655D"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Jeżeli w toku czynności i odbioru zostaną stwierdzone wady nadające się do usunięcia, Zamawiający może odmówić odbioru do czasu usunięcia wad.</w:t>
      </w:r>
    </w:p>
    <w:p w14:paraId="0FBD0FB4" w14:textId="77777777" w:rsidR="00CD655D" w:rsidRPr="00AF49BF" w:rsidRDefault="00CD655D"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 przypadku stwierdzenia wad nie nadających się do usunięcia, Zamawiający może odmówić odbioru lub obniżyć wartość wynagrodzenia umownego.</w:t>
      </w:r>
    </w:p>
    <w:p w14:paraId="2EEF02B2" w14:textId="14FD44C9" w:rsidR="00CD655D" w:rsidRPr="00AF49BF" w:rsidRDefault="00CD655D"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 czynności odbioru częściowego sporządza się protokół, który powinien zawierać ustalenia poczynione w toku odbioru.</w:t>
      </w:r>
    </w:p>
    <w:p w14:paraId="0790FFF6" w14:textId="77777777" w:rsidR="00FC6F6C" w:rsidRPr="00AF49BF" w:rsidRDefault="00FC6F6C" w:rsidP="00022C6B">
      <w:pPr>
        <w:numPr>
          <w:ilvl w:val="0"/>
          <w:numId w:val="2"/>
        </w:numPr>
        <w:tabs>
          <w:tab w:val="clear" w:pos="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Odbiór częściowy jest dokonany po złożeniu stosownego oświadczenia przez Zamawiającego w protokole odbioru lub po potwierdzeniu w w/w protokole usunięcia wszystkich wad stwierdzonych w tym odbiorze.</w:t>
      </w:r>
    </w:p>
    <w:p w14:paraId="60B831AB" w14:textId="77777777" w:rsidR="00FC6F6C" w:rsidRPr="00AF49BF" w:rsidRDefault="00FC6F6C" w:rsidP="004870A6">
      <w:pPr>
        <w:suppressAutoHyphens/>
        <w:spacing w:after="0" w:line="276" w:lineRule="auto"/>
        <w:jc w:val="both"/>
        <w:rPr>
          <w:rFonts w:ascii="Times New Roman" w:eastAsia="Times New Roman" w:hAnsi="Times New Roman" w:cs="Times New Roman"/>
          <w:b/>
          <w:bCs/>
          <w:lang w:eastAsia="ar-SA"/>
        </w:rPr>
      </w:pPr>
    </w:p>
    <w:p w14:paraId="15565AE5" w14:textId="2D36D138" w:rsidR="00FC6F6C" w:rsidRPr="00AF49BF" w:rsidRDefault="00FC6F6C" w:rsidP="004870A6">
      <w:pPr>
        <w:suppressAutoHyphens/>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8</w:t>
      </w:r>
    </w:p>
    <w:p w14:paraId="2B052424" w14:textId="77777777" w:rsidR="009E5392" w:rsidRPr="00AF49BF" w:rsidRDefault="009E5392" w:rsidP="004870A6">
      <w:pPr>
        <w:suppressAutoHyphens/>
        <w:spacing w:after="0" w:line="276" w:lineRule="auto"/>
        <w:jc w:val="both"/>
        <w:rPr>
          <w:rFonts w:ascii="Times New Roman" w:eastAsia="Times New Roman" w:hAnsi="Times New Roman" w:cs="Times New Roman"/>
          <w:b/>
          <w:bCs/>
          <w:lang w:eastAsia="ar-SA"/>
        </w:rPr>
      </w:pPr>
    </w:p>
    <w:p w14:paraId="525F5FB1" w14:textId="1BC08EE4"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Wykonawca wnosi zabezpieczenie należytego wykonania umowy wysokości 10 % wartości wynagrodzenia, o którym mowa w § 10 ust. 1, w formie …………………………………….., </w:t>
      </w:r>
    </w:p>
    <w:p w14:paraId="2FE6EDA2" w14:textId="0974024A"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Zamawiający zwróci 70 % kwoty zabezpieczenia</w:t>
      </w:r>
      <w:r w:rsidR="00DD08F5" w:rsidRPr="00AF49BF">
        <w:rPr>
          <w:rFonts w:ascii="Times New Roman" w:eastAsia="Times New Roman" w:hAnsi="Times New Roman" w:cs="Times New Roman"/>
          <w:lang w:eastAsia="ar-SA"/>
        </w:rPr>
        <w:t>, o którym mowa w ust. 1, w</w:t>
      </w:r>
      <w:r w:rsidRPr="00AF49BF">
        <w:rPr>
          <w:rFonts w:ascii="Times New Roman" w:eastAsia="Times New Roman" w:hAnsi="Times New Roman" w:cs="Times New Roman"/>
          <w:lang w:eastAsia="ar-SA"/>
        </w:rPr>
        <w:t xml:space="preserve"> terminie 30 dni od dnia wykonania przedmiotu umowy i uznania go przez Zamawiającego za należycie wykonane.</w:t>
      </w:r>
    </w:p>
    <w:p w14:paraId="49371BA5" w14:textId="1B9DB7E3"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 xml:space="preserve">Z kwoty </w:t>
      </w:r>
      <w:r w:rsidR="00DD08F5" w:rsidRPr="00AF49BF">
        <w:rPr>
          <w:rFonts w:ascii="Times New Roman" w:eastAsia="Times New Roman" w:hAnsi="Times New Roman" w:cs="Times New Roman"/>
          <w:lang w:eastAsia="ar-SA"/>
        </w:rPr>
        <w:t>zabezpieczenia, o którym</w:t>
      </w:r>
      <w:r w:rsidRPr="00AF49BF">
        <w:rPr>
          <w:rFonts w:ascii="Times New Roman" w:eastAsia="Times New Roman" w:hAnsi="Times New Roman" w:cs="Times New Roman"/>
          <w:lang w:eastAsia="ar-SA"/>
        </w:rPr>
        <w:t xml:space="preserve"> mowa w ust. 1</w:t>
      </w:r>
      <w:r w:rsidR="00DD08F5"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Zamawiający może potrącić kary umowne naliczone w związku z nienależytym wykonaniem umowy.</w:t>
      </w:r>
    </w:p>
    <w:p w14:paraId="622C60D5" w14:textId="0D16BA2D"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Na zabezpieczenie roszczeń z tytułu rękojmi za wady Zamawiający zatrzyma 30 % kwoty zabezpieczenia</w:t>
      </w:r>
      <w:r w:rsidR="00DD08F5" w:rsidRPr="00AF49BF">
        <w:rPr>
          <w:rFonts w:ascii="Times New Roman" w:eastAsia="Times New Roman" w:hAnsi="Times New Roman" w:cs="Times New Roman"/>
          <w:lang w:eastAsia="ar-SA"/>
        </w:rPr>
        <w:t>, o którym mowa w ust. 1</w:t>
      </w:r>
      <w:r w:rsidRPr="00AF49BF">
        <w:rPr>
          <w:rFonts w:ascii="Times New Roman" w:eastAsia="Times New Roman" w:hAnsi="Times New Roman" w:cs="Times New Roman"/>
          <w:lang w:eastAsia="ar-SA"/>
        </w:rPr>
        <w:t>.</w:t>
      </w:r>
    </w:p>
    <w:p w14:paraId="5B8BA7B0" w14:textId="77777777"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Kwota, o której mowa w ust. 4, zostanie zwrócona nie później niż w 15 dniu po upływie okresu rękojmi za wady.</w:t>
      </w:r>
    </w:p>
    <w:p w14:paraId="17AD02C0" w14:textId="77777777"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Jako dzie</w:t>
      </w:r>
      <w:r w:rsidRPr="00AF49BF">
        <w:rPr>
          <w:rFonts w:ascii="Times New Roman" w:eastAsia="TimesNewRoman" w:hAnsi="Times New Roman" w:cs="Times New Roman"/>
          <w:lang w:eastAsia="ar-SA"/>
        </w:rPr>
        <w:t xml:space="preserve">ń </w:t>
      </w:r>
      <w:r w:rsidRPr="00AF49BF">
        <w:rPr>
          <w:rFonts w:ascii="Times New Roman" w:eastAsia="Times New Roman" w:hAnsi="Times New Roman" w:cs="Times New Roman"/>
          <w:lang w:eastAsia="ar-SA"/>
        </w:rPr>
        <w:t>zwrotu kwoty zabezpieczenia Strony ustalaj</w:t>
      </w:r>
      <w:r w:rsidRPr="00AF49BF">
        <w:rPr>
          <w:rFonts w:ascii="Times New Roman" w:eastAsia="TimesNewRoman" w:hAnsi="Times New Roman" w:cs="Times New Roman"/>
          <w:lang w:eastAsia="ar-SA"/>
        </w:rPr>
        <w:t xml:space="preserve">ą </w:t>
      </w:r>
      <w:r w:rsidRPr="00AF49BF">
        <w:rPr>
          <w:rFonts w:ascii="Times New Roman" w:eastAsia="Times New Roman" w:hAnsi="Times New Roman" w:cs="Times New Roman"/>
          <w:lang w:eastAsia="ar-SA"/>
        </w:rPr>
        <w:t>dzie</w:t>
      </w:r>
      <w:r w:rsidRPr="00AF49BF">
        <w:rPr>
          <w:rFonts w:ascii="Times New Roman" w:eastAsia="TimesNewRoman" w:hAnsi="Times New Roman" w:cs="Times New Roman"/>
          <w:lang w:eastAsia="ar-SA"/>
        </w:rPr>
        <w:t xml:space="preserve">ń </w:t>
      </w:r>
      <w:r w:rsidRPr="00AF49BF">
        <w:rPr>
          <w:rFonts w:ascii="Times New Roman" w:eastAsia="Times New Roman" w:hAnsi="Times New Roman" w:cs="Times New Roman"/>
          <w:lang w:eastAsia="ar-SA"/>
        </w:rPr>
        <w:t>obciążenia rachunku bankowego Zamawiaj</w:t>
      </w:r>
      <w:r w:rsidRPr="00AF49BF">
        <w:rPr>
          <w:rFonts w:ascii="Times New Roman" w:eastAsia="TimesNewRoman" w:hAnsi="Times New Roman" w:cs="Times New Roman"/>
          <w:lang w:eastAsia="ar-SA"/>
        </w:rPr>
        <w:t>ą</w:t>
      </w:r>
      <w:r w:rsidRPr="00AF49BF">
        <w:rPr>
          <w:rFonts w:ascii="Times New Roman" w:eastAsia="Times New Roman" w:hAnsi="Times New Roman" w:cs="Times New Roman"/>
          <w:lang w:eastAsia="ar-SA"/>
        </w:rPr>
        <w:t>cego.</w:t>
      </w:r>
    </w:p>
    <w:p w14:paraId="634F443C" w14:textId="77777777"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pl-PL"/>
        </w:rPr>
        <w:t>Jeżeli protokolarny odbiór końcowy nie nastąpi do 30 dni przed upływem okresu</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obowiązywania zabezpieczenia należytego wykonania umowy, Wykonawca zobowiązany</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jest do przedłużenia okresu ważności zabezpieczenia należytego wykonania umowy o</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kolejne 30 dni albo uzyskania nowego zabezpieczenia na przedłużony okres i dostarczenia</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do zamawiającego w terminie do 30 dni przed upływem okresu obowiązywania</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dotychczasowego zabezpieczenia należytego wykonania umowy. Wykonawca może w</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takiej sytuacji zabezpieczenie wnieść również w pieniądzu na rachunek bankowy</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Zamawiającego. Powyższe zapisy stosuje się odpowiednio, jeżeli protokolarny odbiór</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końcowy nie nastąpi do 30 dni przed upływem okresu obowiązywania kolejnych form</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zabezpieczenia.</w:t>
      </w:r>
    </w:p>
    <w:p w14:paraId="72F98C62" w14:textId="6D50ED14" w:rsidR="00025843" w:rsidRPr="00AF49BF" w:rsidRDefault="00025843" w:rsidP="00022C6B">
      <w:pPr>
        <w:numPr>
          <w:ilvl w:val="3"/>
          <w:numId w:val="24"/>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pl-PL"/>
        </w:rPr>
        <w:t>W przypadku nieprzedłużenia lub niewniesienia nowego zabezpieczenia najpóźniej na 30</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dni przed upływem terminu ważności dotychczasowego zabezpieczenia wniesionego w</w:t>
      </w:r>
      <w:r w:rsidRPr="00AF49BF">
        <w:rPr>
          <w:rFonts w:ascii="Times New Roman" w:eastAsia="Times New Roman" w:hAnsi="Times New Roman" w:cs="Times New Roman"/>
          <w:lang w:eastAsia="ar-SA"/>
        </w:rPr>
        <w:t xml:space="preserve"> </w:t>
      </w:r>
      <w:r w:rsidR="00AF49BF" w:rsidRPr="00AF49BF">
        <w:rPr>
          <w:rFonts w:ascii="Times New Roman" w:eastAsia="Times New Roman" w:hAnsi="Times New Roman" w:cs="Times New Roman"/>
          <w:lang w:eastAsia="pl-PL"/>
        </w:rPr>
        <w:t>innej formie niż w </w:t>
      </w:r>
      <w:r w:rsidRPr="00AF49BF">
        <w:rPr>
          <w:rFonts w:ascii="Times New Roman" w:eastAsia="Times New Roman" w:hAnsi="Times New Roman" w:cs="Times New Roman"/>
          <w:lang w:eastAsia="pl-PL"/>
        </w:rPr>
        <w:t>pieniądzu, zamawiający zmienia formę na zabezpieczenie w pieniądzu,</w:t>
      </w:r>
      <w:r w:rsidRPr="00AF49BF">
        <w:rPr>
          <w:rFonts w:ascii="Times New Roman" w:eastAsia="Times New Roman" w:hAnsi="Times New Roman" w:cs="Times New Roman"/>
          <w:lang w:eastAsia="ar-SA"/>
        </w:rPr>
        <w:t xml:space="preserve"> </w:t>
      </w:r>
      <w:r w:rsidR="00AF49BF" w:rsidRPr="00AF49BF">
        <w:rPr>
          <w:rFonts w:ascii="Times New Roman" w:eastAsia="Times New Roman" w:hAnsi="Times New Roman" w:cs="Times New Roman"/>
          <w:lang w:eastAsia="pl-PL"/>
        </w:rPr>
        <w:t>poprzez wypłatę kwoty z </w:t>
      </w:r>
      <w:r w:rsidRPr="00AF49BF">
        <w:rPr>
          <w:rFonts w:ascii="Times New Roman" w:eastAsia="Times New Roman" w:hAnsi="Times New Roman" w:cs="Times New Roman"/>
          <w:lang w:eastAsia="pl-PL"/>
        </w:rPr>
        <w:t>dotychczasowego zabezpieczenia - stosowna regulacja musi być</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zawarta w udzielonej formie zabezpieczenia.</w:t>
      </w:r>
    </w:p>
    <w:p w14:paraId="39CC635F" w14:textId="77777777" w:rsidR="00FC6F6C" w:rsidRPr="00AF49BF" w:rsidRDefault="00FC6F6C" w:rsidP="004870A6">
      <w:pPr>
        <w:suppressAutoHyphens/>
        <w:spacing w:after="0" w:line="276" w:lineRule="auto"/>
        <w:jc w:val="both"/>
        <w:rPr>
          <w:rFonts w:ascii="Times New Roman" w:eastAsia="Times New Roman" w:hAnsi="Times New Roman" w:cs="Times New Roman"/>
          <w:b/>
          <w:bCs/>
          <w:lang w:eastAsia="ar-SA"/>
        </w:rPr>
      </w:pPr>
    </w:p>
    <w:p w14:paraId="710CF54C" w14:textId="7F4847E6" w:rsidR="00FC6F6C" w:rsidRPr="00AF49BF" w:rsidRDefault="00FC6F6C" w:rsidP="004870A6">
      <w:pPr>
        <w:suppressAutoHyphens/>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9</w:t>
      </w:r>
    </w:p>
    <w:p w14:paraId="12FB460F" w14:textId="77777777" w:rsidR="009E5392" w:rsidRPr="00AF49BF" w:rsidRDefault="009E5392" w:rsidP="004870A6">
      <w:pPr>
        <w:suppressAutoHyphens/>
        <w:spacing w:after="0" w:line="276" w:lineRule="auto"/>
        <w:jc w:val="both"/>
        <w:rPr>
          <w:rFonts w:ascii="Times New Roman" w:eastAsia="Times New Roman" w:hAnsi="Times New Roman" w:cs="Times New Roman"/>
          <w:b/>
          <w:bCs/>
          <w:lang w:eastAsia="ar-SA"/>
        </w:rPr>
      </w:pPr>
    </w:p>
    <w:p w14:paraId="192B50E2" w14:textId="2A2AD945" w:rsidR="00FC6F6C" w:rsidRPr="00AF49BF" w:rsidRDefault="00FC6F6C" w:rsidP="00022C6B">
      <w:pPr>
        <w:numPr>
          <w:ilvl w:val="0"/>
          <w:numId w:val="13"/>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W odbiorze końcowym  przedmiotu umowy uczestniczą </w:t>
      </w:r>
      <w:r w:rsidR="00AF49BF" w:rsidRPr="00AF49BF">
        <w:rPr>
          <w:rFonts w:ascii="Times New Roman" w:eastAsia="Times New Roman" w:hAnsi="Times New Roman" w:cs="Times New Roman"/>
          <w:lang w:eastAsia="ar-SA"/>
        </w:rPr>
        <w:t>przedstawiciele Zamawiającego i </w:t>
      </w:r>
      <w:r w:rsidRPr="00AF49BF">
        <w:rPr>
          <w:rFonts w:ascii="Times New Roman" w:eastAsia="Times New Roman" w:hAnsi="Times New Roman" w:cs="Times New Roman"/>
          <w:lang w:eastAsia="ar-SA"/>
        </w:rPr>
        <w:t>Wykonawcy.</w:t>
      </w:r>
    </w:p>
    <w:p w14:paraId="2DCAB3B6" w14:textId="19082BDB" w:rsidR="00FC6F6C" w:rsidRPr="00AF49BF" w:rsidRDefault="00FC6F6C" w:rsidP="00022C6B">
      <w:pPr>
        <w:numPr>
          <w:ilvl w:val="0"/>
          <w:numId w:val="13"/>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Zamawiający przystąpi do odbioru końcowego przedmiotu umowy w terminie do 10 dni roboczych od daty zgłoszenia zakończenia prac przez Wykonawcę. O gotowości do odbioru Wykonawca jest obowiązany zawiadomić Zamawiającego w formie pisemnej. Termin biegnie od dnia</w:t>
      </w:r>
      <w:r w:rsidR="00DD08F5"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w którym Zamawiający potwierdził fakt doręczenia zawiadomienia. Na tej podstawie Zamawiający wyznacza dzień i godzinę odbioru. </w:t>
      </w:r>
    </w:p>
    <w:p w14:paraId="545D1D24" w14:textId="77777777" w:rsidR="00FC6F6C" w:rsidRPr="00AF49BF" w:rsidRDefault="00FC6F6C" w:rsidP="00022C6B">
      <w:pPr>
        <w:numPr>
          <w:ilvl w:val="0"/>
          <w:numId w:val="13"/>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Do pisma zgłaszającego Wykonawca załącza kompletną dokumentację powykonawczą. Pismo zgłaszające winno zawierać szczegółową specyfikację przedkładanych dokumentów składających się na dokumentacje powykonawczą.</w:t>
      </w:r>
    </w:p>
    <w:p w14:paraId="1333C79F" w14:textId="092C495D" w:rsidR="00FC6F6C" w:rsidRPr="00AF49BF" w:rsidRDefault="00FC6F6C" w:rsidP="00022C6B">
      <w:pPr>
        <w:numPr>
          <w:ilvl w:val="0"/>
          <w:numId w:val="13"/>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Przez dokumentację powykonawczą należy rozumieć dokumentację budowy z naniesionymi zmianami dokonywanymi w toku prowadzenia </w:t>
      </w:r>
      <w:r w:rsidR="00A950BC" w:rsidRPr="00AF49BF">
        <w:rPr>
          <w:rFonts w:ascii="Times New Roman" w:eastAsia="Times New Roman" w:hAnsi="Times New Roman" w:cs="Times New Roman"/>
          <w:lang w:eastAsia="ar-SA"/>
        </w:rPr>
        <w:t>prac</w:t>
      </w:r>
      <w:r w:rsidRPr="00AF49BF">
        <w:rPr>
          <w:rFonts w:ascii="Times New Roman" w:eastAsia="Times New Roman" w:hAnsi="Times New Roman" w:cs="Times New Roman"/>
          <w:lang w:eastAsia="ar-SA"/>
        </w:rPr>
        <w:t>, oddzielnie sporządzoną techniczną dokumentację powykonawczą wymaganą szczególnymi przepisami, np. Urzędu Dozoru Technicznego itd. Dokumentacja ta winna być podpisana przez uprawnione osoby Wykonawcy, podwykonawcy</w:t>
      </w:r>
      <w:r w:rsidR="008A2D94" w:rsidRPr="00AF49BF">
        <w:rPr>
          <w:rFonts w:ascii="Times New Roman" w:eastAsia="Times New Roman" w:hAnsi="Times New Roman" w:cs="Times New Roman"/>
          <w:lang w:eastAsia="ar-SA"/>
        </w:rPr>
        <w:t xml:space="preserve"> (jeśli dotyczy)</w:t>
      </w:r>
      <w:r w:rsidRPr="00AF49BF">
        <w:rPr>
          <w:rFonts w:ascii="Times New Roman" w:eastAsia="Times New Roman" w:hAnsi="Times New Roman" w:cs="Times New Roman"/>
          <w:lang w:eastAsia="ar-SA"/>
        </w:rPr>
        <w:t xml:space="preserve"> i inspektora nadzoru. Integralnymi częściami dokumentacji powykonawczej są:</w:t>
      </w:r>
    </w:p>
    <w:p w14:paraId="447DD48F"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geodezyjna Inwentaryzacja powykonawcza</w:t>
      </w:r>
      <w:r w:rsidR="00A15159" w:rsidRPr="00AF49BF">
        <w:rPr>
          <w:rFonts w:ascii="Times New Roman" w:eastAsia="Times New Roman" w:hAnsi="Times New Roman" w:cs="Times New Roman"/>
          <w:lang w:eastAsia="ar-SA"/>
        </w:rPr>
        <w:t xml:space="preserve"> (jeżeli dotyczy)</w:t>
      </w:r>
      <w:r w:rsidRPr="00AF49BF">
        <w:rPr>
          <w:rFonts w:ascii="Times New Roman" w:eastAsia="Times New Roman" w:hAnsi="Times New Roman" w:cs="Times New Roman"/>
          <w:lang w:eastAsia="ar-SA"/>
        </w:rPr>
        <w:t>,</w:t>
      </w:r>
    </w:p>
    <w:p w14:paraId="2A505BD3"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protokoły badań,</w:t>
      </w:r>
    </w:p>
    <w:p w14:paraId="67DF7A60"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atesty, certyfikaty jakości,</w:t>
      </w:r>
    </w:p>
    <w:p w14:paraId="0366B515"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instrukcje obsługi,</w:t>
      </w:r>
    </w:p>
    <w:p w14:paraId="163D91F1"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aprobaty techniczne,</w:t>
      </w:r>
    </w:p>
    <w:p w14:paraId="53147D93"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gwarancje urządzeń,</w:t>
      </w:r>
    </w:p>
    <w:p w14:paraId="542264FD" w14:textId="77777777" w:rsidR="00FC6F6C" w:rsidRPr="00AF49BF" w:rsidRDefault="00FC6F6C"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deklaracje zgodności z PN, PN-EN,</w:t>
      </w:r>
    </w:p>
    <w:p w14:paraId="46893007" w14:textId="03723CEF" w:rsidR="00A15159" w:rsidRPr="00AF49BF" w:rsidRDefault="00A15159"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protokoły </w:t>
      </w:r>
      <w:r w:rsidR="00C66043" w:rsidRPr="00AF49BF">
        <w:rPr>
          <w:rFonts w:ascii="Times New Roman" w:eastAsia="Times New Roman" w:hAnsi="Times New Roman" w:cs="Times New Roman"/>
          <w:lang w:eastAsia="ar-SA"/>
        </w:rPr>
        <w:t>rozruchu instalacji/</w:t>
      </w:r>
      <w:r w:rsidR="00DD08F5" w:rsidRPr="00AF49BF">
        <w:rPr>
          <w:rFonts w:ascii="Times New Roman" w:eastAsia="Times New Roman" w:hAnsi="Times New Roman" w:cs="Times New Roman"/>
          <w:lang w:eastAsia="ar-SA"/>
        </w:rPr>
        <w:t>urządzenia</w:t>
      </w:r>
      <w:r w:rsidR="003E03FB" w:rsidRPr="00AF49BF">
        <w:rPr>
          <w:rFonts w:ascii="Times New Roman" w:eastAsia="Times New Roman" w:hAnsi="Times New Roman" w:cs="Times New Roman"/>
          <w:lang w:eastAsia="ar-SA"/>
        </w:rPr>
        <w:t>,</w:t>
      </w:r>
    </w:p>
    <w:p w14:paraId="18044886" w14:textId="53EE9046" w:rsidR="00A15159" w:rsidRPr="00AF49BF" w:rsidRDefault="00A15159"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deklaracje zgodności lub certyfikaty, atesty z</w:t>
      </w:r>
      <w:r w:rsidR="00DD08F5" w:rsidRPr="00AF49BF">
        <w:rPr>
          <w:rFonts w:ascii="Times New Roman" w:eastAsia="Times New Roman" w:hAnsi="Times New Roman" w:cs="Times New Roman"/>
          <w:lang w:eastAsia="ar-SA"/>
        </w:rPr>
        <w:t>godności na wbudowane materiały,</w:t>
      </w:r>
    </w:p>
    <w:p w14:paraId="1A5F8601" w14:textId="31FBE1E4" w:rsidR="00A15159" w:rsidRPr="00AF49BF" w:rsidRDefault="00A15159"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karty gwarancyjne na wykonane roboty </w:t>
      </w:r>
      <w:r w:rsidR="00DD08F5" w:rsidRPr="00AF49BF">
        <w:rPr>
          <w:rFonts w:ascii="Times New Roman" w:eastAsia="Times New Roman" w:hAnsi="Times New Roman" w:cs="Times New Roman"/>
          <w:lang w:eastAsia="ar-SA"/>
        </w:rPr>
        <w:t>zgodne</w:t>
      </w:r>
      <w:r w:rsidRPr="00AF49BF">
        <w:rPr>
          <w:rFonts w:ascii="Times New Roman" w:eastAsia="Times New Roman" w:hAnsi="Times New Roman" w:cs="Times New Roman"/>
          <w:lang w:eastAsia="ar-SA"/>
        </w:rPr>
        <w:t xml:space="preserve"> z w</w:t>
      </w:r>
      <w:r w:rsidR="00DD08F5" w:rsidRPr="00AF49BF">
        <w:rPr>
          <w:rFonts w:ascii="Times New Roman" w:eastAsia="Times New Roman" w:hAnsi="Times New Roman" w:cs="Times New Roman"/>
          <w:lang w:eastAsia="ar-SA"/>
        </w:rPr>
        <w:t>zorem stanowiącym załącznik Nr 1</w:t>
      </w:r>
      <w:r w:rsidRPr="00AF49BF">
        <w:rPr>
          <w:rFonts w:ascii="Times New Roman" w:eastAsia="Times New Roman" w:hAnsi="Times New Roman" w:cs="Times New Roman"/>
          <w:lang w:eastAsia="ar-SA"/>
        </w:rPr>
        <w:t xml:space="preserve"> do umowy</w:t>
      </w:r>
      <w:r w:rsidR="00DD08F5" w:rsidRPr="00AF49BF">
        <w:rPr>
          <w:rFonts w:ascii="Times New Roman" w:eastAsia="Times New Roman" w:hAnsi="Times New Roman" w:cs="Times New Roman"/>
          <w:lang w:eastAsia="ar-SA"/>
        </w:rPr>
        <w:t>,</w:t>
      </w:r>
    </w:p>
    <w:p w14:paraId="5DA49F71" w14:textId="16F73A2E" w:rsidR="00A15159" w:rsidRPr="00AF49BF" w:rsidRDefault="00A15159"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inne dokume</w:t>
      </w:r>
      <w:r w:rsidR="00DD08F5" w:rsidRPr="00AF49BF">
        <w:rPr>
          <w:rFonts w:ascii="Times New Roman" w:eastAsia="Times New Roman" w:hAnsi="Times New Roman" w:cs="Times New Roman"/>
          <w:lang w:eastAsia="ar-SA"/>
        </w:rPr>
        <w:t>nty wymagane przez Zamawiającego,</w:t>
      </w:r>
    </w:p>
    <w:p w14:paraId="4D9F8AAC" w14:textId="31F44E09" w:rsidR="00FC6F6C" w:rsidRPr="00AF49BF" w:rsidRDefault="003E03FB" w:rsidP="00022C6B">
      <w:pPr>
        <w:numPr>
          <w:ilvl w:val="0"/>
          <w:numId w:val="14"/>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c</w:t>
      </w:r>
      <w:r w:rsidR="00FC6F6C" w:rsidRPr="00AF49BF">
        <w:rPr>
          <w:rFonts w:ascii="Times New Roman" w:eastAsia="Times New Roman" w:hAnsi="Times New Roman" w:cs="Times New Roman"/>
          <w:lang w:eastAsia="ar-SA"/>
        </w:rPr>
        <w:t>ałość materiałów ma być przekazana Zamawiającemu co najmniej w wersji potwierdzonej za zgodność z oryginałem oraz w tłumaczeniu na język polski.</w:t>
      </w:r>
    </w:p>
    <w:p w14:paraId="7C97B775" w14:textId="77777777" w:rsidR="00FC6F6C" w:rsidRPr="00AF49BF" w:rsidRDefault="00FC6F6C" w:rsidP="004870A6">
      <w:pPr>
        <w:suppressAutoHyphens/>
        <w:spacing w:after="0" w:line="276" w:lineRule="auto"/>
        <w:ind w:left="348"/>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Dokumentacja powykonawcza winna zawierać szczegółowy spis zawartości i przekazywanych dokumentów oraz być przekazana w formie uporządkowanej w teczkach, skoroszytach itp.</w:t>
      </w:r>
    </w:p>
    <w:p w14:paraId="6365EE93" w14:textId="0B52701E" w:rsidR="00FC6F6C" w:rsidRPr="00AF49BF" w:rsidRDefault="00FC6F6C" w:rsidP="0084321B">
      <w:pPr>
        <w:pStyle w:val="Akapitzlist"/>
        <w:numPr>
          <w:ilvl w:val="0"/>
          <w:numId w:val="1"/>
        </w:numPr>
        <w:spacing w:line="276" w:lineRule="auto"/>
        <w:ind w:left="425" w:hanging="425"/>
        <w:jc w:val="both"/>
        <w:rPr>
          <w:sz w:val="22"/>
          <w:szCs w:val="22"/>
        </w:rPr>
      </w:pPr>
      <w:r w:rsidRPr="00AF49BF">
        <w:rPr>
          <w:sz w:val="22"/>
          <w:szCs w:val="22"/>
        </w:rPr>
        <w:t>Wykonawca przeprowadza przed odbiorem końcowym prób</w:t>
      </w:r>
      <w:r w:rsidR="0084321B" w:rsidRPr="00AF49BF">
        <w:rPr>
          <w:sz w:val="22"/>
          <w:szCs w:val="22"/>
        </w:rPr>
        <w:t xml:space="preserve">y i sprawdzenia. O terminie ich </w:t>
      </w:r>
      <w:r w:rsidRPr="00AF49BF">
        <w:rPr>
          <w:sz w:val="22"/>
          <w:szCs w:val="22"/>
        </w:rPr>
        <w:t>przeprowadzenia Wykonawca zawiadamia Zamawiającego nie później niż na 5 dni roboczych przed terminem wyznaczonym do dokonania prób i sprawdzeń.</w:t>
      </w:r>
    </w:p>
    <w:p w14:paraId="587E6CF8" w14:textId="77777777" w:rsidR="00FC6F6C" w:rsidRPr="00AF49BF" w:rsidRDefault="00FC6F6C"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Wykonawca przedstawi Zamawiającemu dokumenty pozwalające na ocenę prawidłowego wykonania przedmiotu odbioru końcowego.</w:t>
      </w:r>
    </w:p>
    <w:p w14:paraId="5075C6D8" w14:textId="61135ADF" w:rsidR="00FC6F6C" w:rsidRPr="00AF49BF" w:rsidRDefault="00FC6F6C"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Jeżeli w toku czynności odbioru końcowego zostanie stwierdzone, że przedmiot odbioru nie osiągnął gotowości do odbioru z powodu nie zakończenia </w:t>
      </w:r>
      <w:r w:rsidR="00A950BC" w:rsidRPr="00AF49BF">
        <w:rPr>
          <w:rFonts w:ascii="Times New Roman" w:eastAsia="Times New Roman" w:hAnsi="Times New Roman" w:cs="Times New Roman"/>
          <w:lang w:eastAsia="ar-SA"/>
        </w:rPr>
        <w:t>prac/dostaw</w:t>
      </w:r>
      <w:r w:rsidRPr="00AF49BF">
        <w:rPr>
          <w:rFonts w:ascii="Times New Roman" w:eastAsia="Times New Roman" w:hAnsi="Times New Roman" w:cs="Times New Roman"/>
          <w:lang w:eastAsia="ar-SA"/>
        </w:rPr>
        <w:t>, stwierdzenia wad lub nie wywiązania się z obowiązków, o których mowa w niniejszej umowie, Zamawiający może odmówić dokonania odbioru.</w:t>
      </w:r>
    </w:p>
    <w:p w14:paraId="55DDA6BA" w14:textId="60263DEE" w:rsidR="00BC6B62" w:rsidRPr="00AF49BF" w:rsidRDefault="00BC6B62"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Jeżeli w toku czynności odbioru zostaną stwierdzone wady nadające się do usunięcia, Zamawiający może odmówić odbioru do czasu usunięcia wad.</w:t>
      </w:r>
      <w:r w:rsidR="00FC6F6C" w:rsidRPr="00AF49BF">
        <w:rPr>
          <w:rFonts w:ascii="Times New Roman" w:eastAsia="Times New Roman" w:hAnsi="Times New Roman" w:cs="Times New Roman"/>
          <w:lang w:eastAsia="ar-SA"/>
        </w:rPr>
        <w:t xml:space="preserve"> </w:t>
      </w:r>
    </w:p>
    <w:p w14:paraId="515A3A9D" w14:textId="3622B65E" w:rsidR="00FC6F6C" w:rsidRPr="00AF49BF" w:rsidRDefault="00BC6B62"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w:t>
      </w:r>
      <w:r w:rsidR="00FC6F6C" w:rsidRPr="00AF49BF">
        <w:rPr>
          <w:rFonts w:ascii="Times New Roman" w:eastAsia="Times New Roman" w:hAnsi="Times New Roman" w:cs="Times New Roman"/>
          <w:lang w:eastAsia="ar-SA"/>
        </w:rPr>
        <w:t>W przypadku stwierdzenia wad nie nadających się do usunięcia, Zamawiający może odmówić odbioru lub obniżyć wartość wynagrodzenia umownego.</w:t>
      </w:r>
    </w:p>
    <w:p w14:paraId="0D877354" w14:textId="77777777" w:rsidR="00FC6F6C" w:rsidRPr="00AF49BF" w:rsidRDefault="00FC6F6C"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Z czynności odbioru sporządza się protokół odbioru końcowego, który powinien zawierać ustalenia poczynione w toku odbioru.</w:t>
      </w:r>
    </w:p>
    <w:p w14:paraId="20600C46" w14:textId="77777777" w:rsidR="00FC6F6C" w:rsidRPr="00AF49BF" w:rsidRDefault="00FC6F6C" w:rsidP="0084321B">
      <w:pPr>
        <w:numPr>
          <w:ilvl w:val="0"/>
          <w:numId w:val="1"/>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Jeżeli w toku czynności odbioru końcowego zostaną stwierdzone wady, to Zamawiającemu przysługują następujące uprawnienia:</w:t>
      </w:r>
    </w:p>
    <w:p w14:paraId="1FC39A18" w14:textId="77777777" w:rsidR="00FC6F6C" w:rsidRPr="00AF49BF" w:rsidRDefault="00FC6F6C" w:rsidP="0084321B">
      <w:pPr>
        <w:numPr>
          <w:ilvl w:val="0"/>
          <w:numId w:val="15"/>
        </w:numPr>
        <w:suppressAutoHyphens/>
        <w:spacing w:after="0" w:line="276" w:lineRule="auto"/>
        <w:ind w:left="426" w:firstLine="0"/>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Jeżeli wady nadają się do usunięcia, może odmówić odbioru do czasu usunięcia wad;</w:t>
      </w:r>
    </w:p>
    <w:p w14:paraId="2DFB5B31" w14:textId="77777777" w:rsidR="00FC6F6C" w:rsidRPr="00AF49BF" w:rsidRDefault="00FC6F6C" w:rsidP="0084321B">
      <w:pPr>
        <w:numPr>
          <w:ilvl w:val="4"/>
          <w:numId w:val="0"/>
        </w:numPr>
        <w:spacing w:after="0" w:line="276" w:lineRule="auto"/>
        <w:ind w:left="426"/>
        <w:jc w:val="both"/>
        <w:outlineLvl w:val="4"/>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W przypadku, gdy Wykonawca uchyla się od ich wykonania, zamawiający zleci ich realizację ze środków wniesionych z tytułu zabezpieczenia należytego wykonania umowy; gdy wartość tych prac przewyższy kwotę zabezpieczenia, Wykonawca zobowiązany jest do zapłaty różnicy,</w:t>
      </w:r>
    </w:p>
    <w:p w14:paraId="1EE643CA" w14:textId="77777777" w:rsidR="00FC6F6C" w:rsidRPr="00AF49BF" w:rsidRDefault="00FC6F6C" w:rsidP="0084321B">
      <w:pPr>
        <w:numPr>
          <w:ilvl w:val="0"/>
          <w:numId w:val="15"/>
        </w:numPr>
        <w:tabs>
          <w:tab w:val="left" w:pos="851"/>
        </w:tabs>
        <w:suppressAutoHyphens/>
        <w:spacing w:after="0" w:line="276" w:lineRule="auto"/>
        <w:ind w:left="426" w:firstLine="0"/>
        <w:jc w:val="both"/>
        <w:outlineLvl w:val="3"/>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Jeżeli wady nie nadają się do usunięcia, to:</w:t>
      </w:r>
    </w:p>
    <w:p w14:paraId="02C35FD3" w14:textId="226FE674" w:rsidR="00FC6F6C" w:rsidRPr="00AF49BF" w:rsidRDefault="00FC6F6C" w:rsidP="0084321B">
      <w:pPr>
        <w:numPr>
          <w:ilvl w:val="0"/>
          <w:numId w:val="16"/>
        </w:numPr>
        <w:suppressAutoHyphens/>
        <w:spacing w:after="0" w:line="276" w:lineRule="auto"/>
        <w:ind w:left="426" w:firstLine="0"/>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Jeżeli umożliwiają one użytkowanie przedmiotu od</w:t>
      </w:r>
      <w:r w:rsidR="007F2F38" w:rsidRPr="00AF49BF">
        <w:rPr>
          <w:rFonts w:ascii="Times New Roman" w:eastAsia="Times New Roman" w:hAnsi="Times New Roman" w:cs="Times New Roman"/>
          <w:lang w:eastAsia="ar-SA"/>
        </w:rPr>
        <w:t xml:space="preserve">bioru zgodnie z przeznaczeniem – </w:t>
      </w:r>
      <w:r w:rsidRPr="00AF49BF">
        <w:rPr>
          <w:rFonts w:ascii="Times New Roman" w:eastAsia="Times New Roman" w:hAnsi="Times New Roman" w:cs="Times New Roman"/>
          <w:lang w:eastAsia="ar-SA"/>
        </w:rPr>
        <w:t>Zamawiający może obniżyć odpowiednio wynagrodzenie,</w:t>
      </w:r>
    </w:p>
    <w:p w14:paraId="1C3FC10D" w14:textId="11EE8CE8" w:rsidR="00FC6F6C" w:rsidRPr="00AF49BF" w:rsidRDefault="00FC6F6C" w:rsidP="0084321B">
      <w:pPr>
        <w:numPr>
          <w:ilvl w:val="0"/>
          <w:numId w:val="16"/>
        </w:numPr>
        <w:suppressAutoHyphens/>
        <w:spacing w:after="0" w:line="276" w:lineRule="auto"/>
        <w:ind w:left="426" w:firstLine="0"/>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Jeżeli wady uniemożliwiają użytkowanie przedmiotu od</w:t>
      </w:r>
      <w:r w:rsidR="007F2F38" w:rsidRPr="00AF49BF">
        <w:rPr>
          <w:rFonts w:ascii="Times New Roman" w:eastAsia="Times New Roman" w:hAnsi="Times New Roman" w:cs="Times New Roman"/>
          <w:lang w:eastAsia="ar-SA"/>
        </w:rPr>
        <w:t xml:space="preserve">bioru zgodnie z przeznaczeniem – </w:t>
      </w:r>
      <w:r w:rsidRPr="00AF49BF">
        <w:rPr>
          <w:rFonts w:ascii="Times New Roman" w:eastAsia="Times New Roman" w:hAnsi="Times New Roman" w:cs="Times New Roman"/>
          <w:lang w:eastAsia="ar-SA"/>
        </w:rPr>
        <w:t>Zamawiający może odstąpić od umowy lub żądać wykonania przedmiotu odbioru po raz drugi.</w:t>
      </w:r>
    </w:p>
    <w:p w14:paraId="54DDC752" w14:textId="77777777" w:rsidR="00FC6F6C" w:rsidRPr="00AF49BF" w:rsidRDefault="00FC6F6C" w:rsidP="0084321B">
      <w:pPr>
        <w:suppressAutoHyphens/>
        <w:spacing w:after="0" w:line="276" w:lineRule="auto"/>
        <w:ind w:left="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3) Jeśli w toku czynności odbioru zostaną stwierdzone nieistotne/nadające się do usunięcia usterki, to Zamawiający dokona odbioru przedmiotu umowy pomimo stwierdzenia usterek, przy jednoczesnym zobowiązaniu się Wykonawcy do ich usunięcia w uzgodnionym z Zamawiającym terminie.</w:t>
      </w:r>
    </w:p>
    <w:p w14:paraId="5B347D17" w14:textId="29F2428E" w:rsidR="00FC6F6C" w:rsidRPr="00AF49BF" w:rsidRDefault="00FC6F6C" w:rsidP="0084321B">
      <w:pPr>
        <w:pStyle w:val="Akapitzlist"/>
        <w:numPr>
          <w:ilvl w:val="0"/>
          <w:numId w:val="1"/>
        </w:numPr>
        <w:spacing w:line="276" w:lineRule="auto"/>
        <w:ind w:left="426" w:hanging="426"/>
        <w:contextualSpacing/>
        <w:jc w:val="both"/>
        <w:rPr>
          <w:sz w:val="22"/>
          <w:szCs w:val="22"/>
        </w:rPr>
      </w:pPr>
      <w:r w:rsidRPr="00AF49BF">
        <w:rPr>
          <w:sz w:val="22"/>
          <w:szCs w:val="22"/>
        </w:rPr>
        <w:t>Wykonawca jest zobowiązany do pisemnego zawiadomienia Zamaw</w:t>
      </w:r>
      <w:r w:rsidR="00AF49BF" w:rsidRPr="00AF49BF">
        <w:rPr>
          <w:sz w:val="22"/>
          <w:szCs w:val="22"/>
        </w:rPr>
        <w:t>iającego i inspektora nadzoru o </w:t>
      </w:r>
      <w:r w:rsidRPr="00AF49BF">
        <w:rPr>
          <w:sz w:val="22"/>
          <w:szCs w:val="22"/>
        </w:rPr>
        <w:t>usunięciu wad oraz do żądania wyznaczenia terminu do odbioru zakwestionowanych robót.</w:t>
      </w:r>
    </w:p>
    <w:p w14:paraId="07AFAF34" w14:textId="54A81379" w:rsidR="00FC6F6C" w:rsidRPr="00AF49BF" w:rsidRDefault="00FC6F6C" w:rsidP="0084321B">
      <w:pPr>
        <w:pStyle w:val="Akapitzlist"/>
        <w:numPr>
          <w:ilvl w:val="0"/>
          <w:numId w:val="1"/>
        </w:numPr>
        <w:spacing w:line="276" w:lineRule="auto"/>
        <w:ind w:left="426" w:hanging="426"/>
        <w:contextualSpacing/>
        <w:jc w:val="both"/>
        <w:rPr>
          <w:sz w:val="22"/>
          <w:szCs w:val="22"/>
        </w:rPr>
      </w:pPr>
      <w:r w:rsidRPr="00AF49BF">
        <w:rPr>
          <w:sz w:val="22"/>
          <w:szCs w:val="22"/>
        </w:rPr>
        <w:t xml:space="preserve">Zamawiający wyznacza ostateczny pogwarancyjny odbiór </w:t>
      </w:r>
      <w:r w:rsidR="00A950BC" w:rsidRPr="00AF49BF">
        <w:rPr>
          <w:sz w:val="22"/>
          <w:szCs w:val="22"/>
        </w:rPr>
        <w:t xml:space="preserve">przedmiotu umowy </w:t>
      </w:r>
      <w:r w:rsidRPr="00AF49BF">
        <w:rPr>
          <w:sz w:val="22"/>
          <w:szCs w:val="22"/>
        </w:rPr>
        <w:t>w terminie określonym niniejszą umową. W przypadku stwierdzenia wad zostaje ustalony termin ich usunięcia.</w:t>
      </w:r>
    </w:p>
    <w:p w14:paraId="79E11B2E" w14:textId="77777777" w:rsidR="00FC6F6C" w:rsidRPr="00AF49BF" w:rsidRDefault="00FC6F6C" w:rsidP="0084321B">
      <w:pPr>
        <w:pStyle w:val="Akapitzlist"/>
        <w:numPr>
          <w:ilvl w:val="0"/>
          <w:numId w:val="1"/>
        </w:numPr>
        <w:spacing w:line="276" w:lineRule="auto"/>
        <w:ind w:left="426" w:hanging="426"/>
        <w:contextualSpacing/>
        <w:jc w:val="both"/>
        <w:rPr>
          <w:sz w:val="22"/>
          <w:szCs w:val="22"/>
        </w:rPr>
      </w:pPr>
      <w:r w:rsidRPr="00AF49BF">
        <w:rPr>
          <w:sz w:val="22"/>
          <w:szCs w:val="22"/>
        </w:rPr>
        <w:t>Odbiór jest dokonany po złożeniu stosownego oświadczenia przez Zamawiającego w protokole odbioru końcowego lub po potwierdzeniu w w/w protokole usunięcia wszystkich wad stwierdzonych w tym odbiorze.</w:t>
      </w:r>
    </w:p>
    <w:p w14:paraId="4BDCA3E1" w14:textId="2C11C121" w:rsidR="00FC6F6C" w:rsidRPr="00AF49BF" w:rsidRDefault="00FC6F6C" w:rsidP="0084321B">
      <w:pPr>
        <w:pStyle w:val="Akapitzlist"/>
        <w:numPr>
          <w:ilvl w:val="0"/>
          <w:numId w:val="1"/>
        </w:numPr>
        <w:spacing w:line="276" w:lineRule="auto"/>
        <w:ind w:left="426" w:hanging="426"/>
        <w:contextualSpacing/>
        <w:jc w:val="both"/>
        <w:rPr>
          <w:sz w:val="22"/>
          <w:szCs w:val="22"/>
        </w:rPr>
      </w:pPr>
      <w:r w:rsidRPr="00AF49BF">
        <w:rPr>
          <w:sz w:val="22"/>
          <w:szCs w:val="22"/>
        </w:rPr>
        <w:t>Zamawiający wstrzyma się ze złożeniem oświ</w:t>
      </w:r>
      <w:r w:rsidR="00634D5D" w:rsidRPr="00AF49BF">
        <w:rPr>
          <w:sz w:val="22"/>
          <w:szCs w:val="22"/>
        </w:rPr>
        <w:t>adczenia, o którym mowa w ust. 13</w:t>
      </w:r>
      <w:r w:rsidRPr="00AF49BF">
        <w:rPr>
          <w:sz w:val="22"/>
          <w:szCs w:val="22"/>
        </w:rPr>
        <w:t xml:space="preserve"> do chwili dostarczenia mu przez Wykonawcę dokumentacji technicznej powykonawczej.</w:t>
      </w:r>
    </w:p>
    <w:p w14:paraId="6A87C56E"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75ADECDE" w14:textId="4CBB5888" w:rsidR="00FC6F6C" w:rsidRPr="00AF49BF" w:rsidRDefault="00FC6F6C" w:rsidP="004870A6">
      <w:pPr>
        <w:suppressAutoHyphens/>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10</w:t>
      </w:r>
    </w:p>
    <w:p w14:paraId="4A404441" w14:textId="77777777" w:rsidR="009E5392" w:rsidRPr="00AF49BF" w:rsidRDefault="009E5392" w:rsidP="004870A6">
      <w:pPr>
        <w:suppressAutoHyphens/>
        <w:spacing w:after="0" w:line="276" w:lineRule="auto"/>
        <w:jc w:val="both"/>
        <w:rPr>
          <w:rFonts w:ascii="Times New Roman" w:eastAsia="Times New Roman" w:hAnsi="Times New Roman" w:cs="Times New Roman"/>
          <w:b/>
          <w:bCs/>
          <w:lang w:eastAsia="ar-SA"/>
        </w:rPr>
      </w:pPr>
    </w:p>
    <w:p w14:paraId="750ECB85" w14:textId="08A3F610" w:rsidR="00305617" w:rsidRPr="00AF49BF" w:rsidRDefault="00305617" w:rsidP="0084321B">
      <w:pPr>
        <w:pStyle w:val="Akapitzlist"/>
        <w:numPr>
          <w:ilvl w:val="0"/>
          <w:numId w:val="32"/>
        </w:numPr>
        <w:suppressAutoHyphens w:val="0"/>
        <w:spacing w:line="276" w:lineRule="auto"/>
        <w:ind w:left="426" w:hanging="426"/>
        <w:contextualSpacing/>
        <w:jc w:val="both"/>
        <w:rPr>
          <w:bCs/>
          <w:sz w:val="22"/>
          <w:szCs w:val="22"/>
        </w:rPr>
      </w:pPr>
      <w:r w:rsidRPr="00AF49BF">
        <w:rPr>
          <w:sz w:val="22"/>
          <w:szCs w:val="22"/>
        </w:rPr>
        <w:t>Wynagrodzenie za wykonanie przedmiotu Umowy</w:t>
      </w:r>
      <w:r w:rsidR="00025843" w:rsidRPr="00AF49BF">
        <w:rPr>
          <w:sz w:val="22"/>
          <w:szCs w:val="22"/>
        </w:rPr>
        <w:t xml:space="preserve"> w łącznej wysokości</w:t>
      </w:r>
      <w:r w:rsidR="00117394" w:rsidRPr="00AF49BF">
        <w:rPr>
          <w:rFonts w:eastAsia="Batang"/>
          <w:sz w:val="22"/>
          <w:szCs w:val="22"/>
        </w:rPr>
        <w:t xml:space="preserve"> netto: ……………….</w:t>
      </w:r>
      <w:r w:rsidR="00117394" w:rsidRPr="00AF49BF">
        <w:rPr>
          <w:sz w:val="22"/>
          <w:szCs w:val="22"/>
        </w:rPr>
        <w:t>zł</w:t>
      </w:r>
      <w:r w:rsidR="00FA62BF" w:rsidRPr="00AF49BF">
        <w:rPr>
          <w:sz w:val="22"/>
          <w:szCs w:val="22"/>
        </w:rPr>
        <w:t xml:space="preserve"> </w:t>
      </w:r>
      <w:r w:rsidR="00117394" w:rsidRPr="00AF49BF">
        <w:rPr>
          <w:rFonts w:eastAsia="Batang"/>
          <w:sz w:val="22"/>
          <w:szCs w:val="22"/>
        </w:rPr>
        <w:t>(słownie: …</w:t>
      </w:r>
      <w:r w:rsidR="00C66043" w:rsidRPr="00AF49BF">
        <w:rPr>
          <w:rFonts w:eastAsia="Batang"/>
          <w:sz w:val="22"/>
          <w:szCs w:val="22"/>
        </w:rPr>
        <w:t>..…….…………………………………………………………</w:t>
      </w:r>
      <w:r w:rsidR="00634D5D" w:rsidRPr="00AF49BF">
        <w:rPr>
          <w:rFonts w:eastAsia="Batang"/>
          <w:sz w:val="22"/>
          <w:szCs w:val="22"/>
        </w:rPr>
        <w:t>)</w:t>
      </w:r>
      <w:r w:rsidR="00C66043" w:rsidRPr="00AF49BF">
        <w:rPr>
          <w:rFonts w:eastAsia="Batang"/>
          <w:sz w:val="22"/>
          <w:szCs w:val="22"/>
        </w:rPr>
        <w:t xml:space="preserve">, + </w:t>
      </w:r>
      <w:r w:rsidR="00FA62BF" w:rsidRPr="00AF49BF">
        <w:rPr>
          <w:rFonts w:eastAsia="Batang"/>
          <w:sz w:val="22"/>
          <w:szCs w:val="22"/>
        </w:rPr>
        <w:t>podatek VAT</w:t>
      </w:r>
      <w:r w:rsidR="00AF49BF" w:rsidRPr="00AF49BF">
        <w:rPr>
          <w:rFonts w:eastAsia="Batang"/>
          <w:sz w:val="22"/>
          <w:szCs w:val="22"/>
        </w:rPr>
        <w:t xml:space="preserve"> w </w:t>
      </w:r>
      <w:r w:rsidR="00117394" w:rsidRPr="00AF49BF">
        <w:rPr>
          <w:rFonts w:eastAsia="Batang"/>
          <w:sz w:val="22"/>
          <w:szCs w:val="22"/>
        </w:rPr>
        <w:t>wysokości: …………………………</w:t>
      </w:r>
      <w:r w:rsidR="00634D5D" w:rsidRPr="00AF49BF">
        <w:rPr>
          <w:rFonts w:eastAsia="Batang"/>
          <w:sz w:val="22"/>
          <w:szCs w:val="22"/>
        </w:rPr>
        <w:t xml:space="preserve"> zł,</w:t>
      </w:r>
      <w:r w:rsidR="00117394" w:rsidRPr="00AF49BF">
        <w:rPr>
          <w:rFonts w:eastAsia="Batang"/>
          <w:sz w:val="22"/>
          <w:szCs w:val="22"/>
        </w:rPr>
        <w:t xml:space="preserve">  co stanowi wartość brutto: ………………………… </w:t>
      </w:r>
      <w:r w:rsidR="00634D5D" w:rsidRPr="00AF49BF">
        <w:rPr>
          <w:rFonts w:eastAsia="Batang"/>
          <w:sz w:val="22"/>
          <w:szCs w:val="22"/>
        </w:rPr>
        <w:t xml:space="preserve">zł </w:t>
      </w:r>
      <w:r w:rsidR="00117394" w:rsidRPr="00AF49BF">
        <w:rPr>
          <w:rFonts w:eastAsia="Batang"/>
          <w:b/>
          <w:sz w:val="22"/>
          <w:szCs w:val="22"/>
        </w:rPr>
        <w:t>(</w:t>
      </w:r>
      <w:r w:rsidR="00117394" w:rsidRPr="00AF49BF">
        <w:rPr>
          <w:rFonts w:eastAsia="Batang"/>
          <w:bCs/>
          <w:sz w:val="22"/>
          <w:szCs w:val="22"/>
        </w:rPr>
        <w:t>słownie ......……………………………………………………</w:t>
      </w:r>
      <w:r w:rsidR="0023669D" w:rsidRPr="00AF49BF">
        <w:rPr>
          <w:rFonts w:eastAsia="Batang"/>
          <w:bCs/>
          <w:sz w:val="22"/>
          <w:szCs w:val="22"/>
        </w:rPr>
        <w:t xml:space="preserve"> </w:t>
      </w:r>
      <w:r w:rsidR="00C66043" w:rsidRPr="00AF49BF">
        <w:rPr>
          <w:rFonts w:eastAsia="Batang"/>
          <w:bCs/>
          <w:sz w:val="22"/>
          <w:szCs w:val="22"/>
        </w:rPr>
        <w:t>…</w:t>
      </w:r>
      <w:r w:rsidR="00117394" w:rsidRPr="00AF49BF">
        <w:rPr>
          <w:rFonts w:eastAsia="Batang"/>
          <w:bCs/>
          <w:sz w:val="22"/>
          <w:szCs w:val="22"/>
        </w:rPr>
        <w:t>)</w:t>
      </w:r>
      <w:r w:rsidR="00025843" w:rsidRPr="00AF49BF">
        <w:rPr>
          <w:sz w:val="22"/>
          <w:szCs w:val="22"/>
        </w:rPr>
        <w:t>,</w:t>
      </w:r>
      <w:r w:rsidRPr="00AF49BF">
        <w:rPr>
          <w:sz w:val="22"/>
          <w:szCs w:val="22"/>
        </w:rPr>
        <w:t xml:space="preserve"> strony ustaliły na podstawie ceny z oferty Wykonawcy. Jest to wynagrodzenie ryczałtowe za kompleksowe wykonanie przedmiotu </w:t>
      </w:r>
      <w:r w:rsidR="00BC6B62" w:rsidRPr="00AF49BF">
        <w:rPr>
          <w:sz w:val="22"/>
          <w:szCs w:val="22"/>
        </w:rPr>
        <w:t>umowy.</w:t>
      </w:r>
    </w:p>
    <w:p w14:paraId="2C64EDAC" w14:textId="12FEE142" w:rsidR="00FC6F6C" w:rsidRPr="00AF49BF" w:rsidRDefault="00305617" w:rsidP="0084321B">
      <w:pPr>
        <w:numPr>
          <w:ilvl w:val="0"/>
          <w:numId w:val="32"/>
        </w:numPr>
        <w:suppressAutoHyphens/>
        <w:autoSpaceDE w:val="0"/>
        <w:autoSpaceDN w:val="0"/>
        <w:adjustRightInd w:val="0"/>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w:t>
      </w:r>
      <w:r w:rsidR="00FC6F6C" w:rsidRPr="00AF49BF">
        <w:rPr>
          <w:rFonts w:ascii="Times New Roman" w:eastAsia="Times New Roman" w:hAnsi="Times New Roman" w:cs="Times New Roman"/>
          <w:lang w:eastAsia="ar-SA"/>
        </w:rPr>
        <w:t xml:space="preserve"> wykonanie przedmiotu umowy Strony ustalaj</w:t>
      </w:r>
      <w:r w:rsidR="00FC6F6C" w:rsidRPr="00AF49BF">
        <w:rPr>
          <w:rFonts w:ascii="Times New Roman" w:eastAsia="TimesNewRoman" w:hAnsi="Times New Roman" w:cs="Times New Roman"/>
          <w:lang w:eastAsia="ar-SA"/>
        </w:rPr>
        <w:t xml:space="preserve">ą </w:t>
      </w:r>
      <w:r w:rsidR="00FC6F6C" w:rsidRPr="00AF49BF">
        <w:rPr>
          <w:rFonts w:ascii="Times New Roman" w:eastAsia="Times New Roman" w:hAnsi="Times New Roman" w:cs="Times New Roman"/>
          <w:lang w:eastAsia="ar-SA"/>
        </w:rPr>
        <w:t>wynagrodzenie</w:t>
      </w:r>
      <w:r w:rsidRPr="00AF49BF">
        <w:rPr>
          <w:rFonts w:ascii="Times New Roman" w:eastAsia="Times New Roman" w:hAnsi="Times New Roman" w:cs="Times New Roman"/>
          <w:lang w:eastAsia="ar-SA"/>
        </w:rPr>
        <w:t xml:space="preserve"> zgodnie z Formularzem ofertowym</w:t>
      </w:r>
      <w:r w:rsidR="00FC6F6C" w:rsidRPr="00AF49BF">
        <w:rPr>
          <w:rFonts w:ascii="Times New Roman" w:eastAsia="Times New Roman" w:hAnsi="Times New Roman" w:cs="Times New Roman"/>
          <w:lang w:eastAsia="ar-SA"/>
        </w:rPr>
        <w:t xml:space="preserve"> w wysoko</w:t>
      </w:r>
      <w:r w:rsidR="00FC6F6C" w:rsidRPr="00AF49BF">
        <w:rPr>
          <w:rFonts w:ascii="Times New Roman" w:eastAsia="TimesNewRoman" w:hAnsi="Times New Roman" w:cs="Times New Roman"/>
          <w:lang w:eastAsia="ar-SA"/>
        </w:rPr>
        <w:t>ś</w:t>
      </w:r>
      <w:r w:rsidR="00FC6F6C" w:rsidRPr="00AF49BF">
        <w:rPr>
          <w:rFonts w:ascii="Times New Roman" w:eastAsia="Times New Roman" w:hAnsi="Times New Roman" w:cs="Times New Roman"/>
          <w:lang w:eastAsia="ar-SA"/>
        </w:rPr>
        <w:t>ci:</w:t>
      </w:r>
    </w:p>
    <w:p w14:paraId="3BA42345" w14:textId="5020EA84" w:rsidR="006B05FC" w:rsidRPr="00AF49BF" w:rsidRDefault="00BC6B62" w:rsidP="0084321B">
      <w:pPr>
        <w:pStyle w:val="Akapitzlist"/>
        <w:numPr>
          <w:ilvl w:val="1"/>
          <w:numId w:val="32"/>
        </w:numPr>
        <w:spacing w:line="276" w:lineRule="auto"/>
        <w:ind w:left="851" w:hanging="425"/>
        <w:jc w:val="both"/>
        <w:rPr>
          <w:sz w:val="22"/>
          <w:szCs w:val="22"/>
        </w:rPr>
      </w:pPr>
      <w:bookmarkStart w:id="3" w:name="_Hlk536651529"/>
      <w:bookmarkStart w:id="4" w:name="_Hlk536651600"/>
      <w:r w:rsidRPr="00AF49BF">
        <w:rPr>
          <w:sz w:val="22"/>
          <w:szCs w:val="22"/>
        </w:rPr>
        <w:t>Termomodernizacja budynku użyteczności publicznej Urząd Gminy Czarnia</w:t>
      </w:r>
      <w:r w:rsidR="004F4F22" w:rsidRPr="00AF49BF">
        <w:rPr>
          <w:sz w:val="22"/>
          <w:szCs w:val="22"/>
        </w:rPr>
        <w:t xml:space="preserve">, </w:t>
      </w:r>
    </w:p>
    <w:p w14:paraId="38077FF4" w14:textId="77777777" w:rsidR="006B05FC" w:rsidRPr="00AF49BF" w:rsidRDefault="00634D5D" w:rsidP="0084321B">
      <w:pPr>
        <w:pStyle w:val="Akapitzlist"/>
        <w:spacing w:line="276" w:lineRule="auto"/>
        <w:ind w:left="851" w:hanging="425"/>
        <w:jc w:val="both"/>
        <w:rPr>
          <w:sz w:val="22"/>
          <w:szCs w:val="22"/>
        </w:rPr>
      </w:pPr>
      <w:r w:rsidRPr="00AF49BF">
        <w:rPr>
          <w:sz w:val="22"/>
          <w:szCs w:val="22"/>
        </w:rPr>
        <w:t>…………….zł</w:t>
      </w:r>
      <w:r w:rsidR="004F4F22" w:rsidRPr="00AF49BF">
        <w:rPr>
          <w:sz w:val="22"/>
          <w:szCs w:val="22"/>
        </w:rPr>
        <w:t xml:space="preserve"> netto, </w:t>
      </w:r>
      <w:r w:rsidRPr="00AF49BF">
        <w:rPr>
          <w:sz w:val="22"/>
          <w:szCs w:val="22"/>
        </w:rPr>
        <w:t xml:space="preserve">…………….% </w:t>
      </w:r>
      <w:r w:rsidR="004F4F22" w:rsidRPr="00AF49BF">
        <w:rPr>
          <w:sz w:val="22"/>
          <w:szCs w:val="22"/>
        </w:rPr>
        <w:t xml:space="preserve">Vat, </w:t>
      </w:r>
      <w:r w:rsidRPr="00AF49BF">
        <w:rPr>
          <w:sz w:val="22"/>
          <w:szCs w:val="22"/>
        </w:rPr>
        <w:t xml:space="preserve">……………. </w:t>
      </w:r>
      <w:r w:rsidR="004F4F22" w:rsidRPr="00AF49BF">
        <w:rPr>
          <w:sz w:val="22"/>
          <w:szCs w:val="22"/>
        </w:rPr>
        <w:t>zł brutto</w:t>
      </w:r>
      <w:r w:rsidRPr="00AF49BF">
        <w:rPr>
          <w:sz w:val="22"/>
          <w:szCs w:val="22"/>
        </w:rPr>
        <w:t>.</w:t>
      </w:r>
    </w:p>
    <w:p w14:paraId="6FC61424" w14:textId="5F8644E3" w:rsidR="006B05FC" w:rsidRPr="00AF49BF" w:rsidRDefault="00AA18D5" w:rsidP="0084321B">
      <w:pPr>
        <w:pStyle w:val="Akapitzlist"/>
        <w:numPr>
          <w:ilvl w:val="1"/>
          <w:numId w:val="32"/>
        </w:numPr>
        <w:spacing w:line="276" w:lineRule="auto"/>
        <w:ind w:left="851" w:hanging="425"/>
        <w:jc w:val="both"/>
        <w:rPr>
          <w:sz w:val="22"/>
          <w:szCs w:val="22"/>
        </w:rPr>
      </w:pPr>
      <w:r w:rsidRPr="00AF49BF">
        <w:rPr>
          <w:sz w:val="22"/>
          <w:szCs w:val="22"/>
        </w:rPr>
        <w:t xml:space="preserve">Termomodernizacja budynku użyteczności publicznej Szkoły Podstawowej w </w:t>
      </w:r>
      <w:proofErr w:type="spellStart"/>
      <w:r w:rsidRPr="00AF49BF">
        <w:rPr>
          <w:sz w:val="22"/>
          <w:szCs w:val="22"/>
        </w:rPr>
        <w:t>Surowem</w:t>
      </w:r>
      <w:proofErr w:type="spellEnd"/>
      <w:r w:rsidR="004F4F22" w:rsidRPr="00AF49BF">
        <w:rPr>
          <w:sz w:val="22"/>
          <w:szCs w:val="22"/>
        </w:rPr>
        <w:t xml:space="preserve">, </w:t>
      </w:r>
    </w:p>
    <w:p w14:paraId="55D49FEE" w14:textId="77777777" w:rsidR="006B05FC" w:rsidRPr="00AF49BF" w:rsidRDefault="00634D5D" w:rsidP="0084321B">
      <w:pPr>
        <w:pStyle w:val="Akapitzlist"/>
        <w:spacing w:line="276" w:lineRule="auto"/>
        <w:ind w:left="851" w:hanging="425"/>
        <w:jc w:val="both"/>
        <w:rPr>
          <w:sz w:val="22"/>
          <w:szCs w:val="22"/>
        </w:rPr>
      </w:pPr>
      <w:r w:rsidRPr="00AF49BF">
        <w:rPr>
          <w:sz w:val="22"/>
          <w:szCs w:val="22"/>
        </w:rPr>
        <w:t>…………….zł netto, …………….% Vat, ……………. zł brutto.</w:t>
      </w:r>
    </w:p>
    <w:p w14:paraId="5054BEB3" w14:textId="0796F388" w:rsidR="006B05FC" w:rsidRPr="00AF49BF" w:rsidRDefault="00AA18D5" w:rsidP="0084321B">
      <w:pPr>
        <w:pStyle w:val="Akapitzlist"/>
        <w:numPr>
          <w:ilvl w:val="1"/>
          <w:numId w:val="32"/>
        </w:numPr>
        <w:spacing w:line="276" w:lineRule="auto"/>
        <w:ind w:left="851" w:hanging="425"/>
        <w:jc w:val="both"/>
        <w:rPr>
          <w:sz w:val="22"/>
          <w:szCs w:val="22"/>
        </w:rPr>
      </w:pPr>
      <w:r w:rsidRPr="00AF49BF">
        <w:rPr>
          <w:sz w:val="22"/>
          <w:szCs w:val="22"/>
        </w:rPr>
        <w:t>Docieplenie budynku Centrum Aktywności Lokalnej w Długiem</w:t>
      </w:r>
      <w:r w:rsidR="006B05FC" w:rsidRPr="00AF49BF">
        <w:rPr>
          <w:sz w:val="22"/>
          <w:szCs w:val="22"/>
        </w:rPr>
        <w:t>,</w:t>
      </w:r>
    </w:p>
    <w:p w14:paraId="3C1304AE" w14:textId="219B9D08" w:rsidR="00BC6B62" w:rsidRPr="00AF49BF" w:rsidRDefault="00634D5D" w:rsidP="0084321B">
      <w:pPr>
        <w:pStyle w:val="Akapitzlist"/>
        <w:spacing w:line="276" w:lineRule="auto"/>
        <w:ind w:left="851" w:hanging="425"/>
        <w:jc w:val="both"/>
        <w:rPr>
          <w:sz w:val="22"/>
          <w:szCs w:val="22"/>
        </w:rPr>
      </w:pPr>
      <w:r w:rsidRPr="00AF49BF">
        <w:rPr>
          <w:sz w:val="22"/>
          <w:szCs w:val="22"/>
        </w:rPr>
        <w:t>…………….zł netto, …………….% Vat, ……………. zł brutto.</w:t>
      </w:r>
      <w:bookmarkEnd w:id="3"/>
      <w:bookmarkEnd w:id="4"/>
    </w:p>
    <w:p w14:paraId="79E57E68" w14:textId="2DEB0B81" w:rsidR="000E3FF2" w:rsidRPr="00AF49BF" w:rsidRDefault="000E3FF2" w:rsidP="0084321B">
      <w:pPr>
        <w:numPr>
          <w:ilvl w:val="0"/>
          <w:numId w:val="32"/>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Zamawiający </w:t>
      </w:r>
      <w:r w:rsidR="00BF096C" w:rsidRPr="00AF49BF">
        <w:rPr>
          <w:rFonts w:ascii="Times New Roman" w:eastAsia="Times New Roman" w:hAnsi="Times New Roman" w:cs="Times New Roman"/>
          <w:lang w:eastAsia="ar-SA"/>
        </w:rPr>
        <w:t>oświadcza, że wy</w:t>
      </w:r>
      <w:r w:rsidR="00634D5D" w:rsidRPr="00AF49BF">
        <w:rPr>
          <w:rFonts w:ascii="Times New Roman" w:eastAsia="Times New Roman" w:hAnsi="Times New Roman" w:cs="Times New Roman"/>
          <w:lang w:eastAsia="ar-SA"/>
        </w:rPr>
        <w:t>raża zgodę na dokonywanie przez</w:t>
      </w:r>
      <w:r w:rsidRPr="00AF49BF">
        <w:rPr>
          <w:rFonts w:ascii="Times New Roman" w:eastAsia="Times New Roman" w:hAnsi="Times New Roman" w:cs="Times New Roman"/>
          <w:lang w:eastAsia="ar-SA"/>
        </w:rPr>
        <w:t xml:space="preserve"> </w:t>
      </w:r>
      <w:r w:rsidR="00BF096C" w:rsidRPr="00AF49BF">
        <w:rPr>
          <w:rFonts w:ascii="Times New Roman" w:eastAsia="Times New Roman" w:hAnsi="Times New Roman" w:cs="Times New Roman"/>
          <w:lang w:eastAsia="ar-SA"/>
        </w:rPr>
        <w:t xml:space="preserve">Zamawiającego płatności w systemie podzielonej płatności (tzw. </w:t>
      </w:r>
      <w:proofErr w:type="spellStart"/>
      <w:r w:rsidR="00BF096C" w:rsidRPr="00AF49BF">
        <w:rPr>
          <w:rFonts w:ascii="Times New Roman" w:eastAsia="Times New Roman" w:hAnsi="Times New Roman" w:cs="Times New Roman"/>
          <w:lang w:eastAsia="ar-SA"/>
        </w:rPr>
        <w:t>split</w:t>
      </w:r>
      <w:proofErr w:type="spellEnd"/>
      <w:r w:rsidR="00BF096C" w:rsidRPr="00AF49BF">
        <w:rPr>
          <w:rFonts w:ascii="Times New Roman" w:eastAsia="Times New Roman" w:hAnsi="Times New Roman" w:cs="Times New Roman"/>
          <w:lang w:eastAsia="ar-SA"/>
        </w:rPr>
        <w:t xml:space="preserve"> </w:t>
      </w:r>
      <w:proofErr w:type="spellStart"/>
      <w:r w:rsidR="00BF096C" w:rsidRPr="00AF49BF">
        <w:rPr>
          <w:rFonts w:ascii="Times New Roman" w:eastAsia="Times New Roman" w:hAnsi="Times New Roman" w:cs="Times New Roman"/>
          <w:lang w:eastAsia="ar-SA"/>
        </w:rPr>
        <w:t>payment</w:t>
      </w:r>
      <w:proofErr w:type="spellEnd"/>
      <w:r w:rsidR="00BF096C"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 xml:space="preserve">W przypadku zmian przepisów lub otrzymanie </w:t>
      </w:r>
      <w:r w:rsidR="00DB2CA2" w:rsidRPr="00AF49BF">
        <w:rPr>
          <w:rFonts w:ascii="Times New Roman" w:eastAsia="Times New Roman" w:hAnsi="Times New Roman" w:cs="Times New Roman"/>
          <w:lang w:eastAsia="ar-SA"/>
        </w:rPr>
        <w:t>indywidualnej interpretacji podatkowej</w:t>
      </w:r>
      <w:r w:rsidRPr="00AF49BF">
        <w:rPr>
          <w:rFonts w:ascii="Times New Roman" w:eastAsia="Times New Roman" w:hAnsi="Times New Roman" w:cs="Times New Roman"/>
          <w:lang w:eastAsia="ar-SA"/>
        </w:rPr>
        <w:t xml:space="preserve">, Zamawiający </w:t>
      </w:r>
      <w:r w:rsidR="00DD25CC" w:rsidRPr="00AF49BF">
        <w:rPr>
          <w:rFonts w:ascii="Times New Roman" w:eastAsia="Times New Roman" w:hAnsi="Times New Roman" w:cs="Times New Roman"/>
          <w:lang w:eastAsia="ar-SA"/>
        </w:rPr>
        <w:t xml:space="preserve">ma podstawy do </w:t>
      </w:r>
      <w:r w:rsidRPr="00AF49BF">
        <w:rPr>
          <w:rFonts w:ascii="Times New Roman" w:eastAsia="Times New Roman" w:hAnsi="Times New Roman" w:cs="Times New Roman"/>
          <w:lang w:eastAsia="ar-SA"/>
        </w:rPr>
        <w:t>zmiany umowy w tym aspekcie umowy. Wynagrodzenie netto nie podlega zmianie.</w:t>
      </w:r>
    </w:p>
    <w:p w14:paraId="271D5A40" w14:textId="0928CEAA" w:rsidR="00A84D08" w:rsidRPr="00AF49BF" w:rsidRDefault="00A84D08" w:rsidP="0084321B">
      <w:pPr>
        <w:numPr>
          <w:ilvl w:val="0"/>
          <w:numId w:val="32"/>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hAnsi="Times New Roman" w:cs="Times New Roman"/>
          <w:lang w:eastAsia="pl-PL"/>
        </w:rPr>
        <w:t>Wykonawca oświadcza, że numer rachunku rozliczeniowego wskazany we wszystkich fakturach, które będą wystawione w jego imieniu, jest rachunkiem dla którego zgodnie z rozdziałem 3a ustawy z dnia 29 sierpnia 1997r.</w:t>
      </w:r>
      <w:r w:rsidR="00634D5D" w:rsidRPr="00AF49BF">
        <w:rPr>
          <w:rFonts w:ascii="Times New Roman" w:hAnsi="Times New Roman" w:cs="Times New Roman"/>
          <w:lang w:eastAsia="pl-PL"/>
        </w:rPr>
        <w:t xml:space="preserve"> – </w:t>
      </w:r>
      <w:r w:rsidRPr="00AF49BF">
        <w:rPr>
          <w:rFonts w:ascii="Times New Roman" w:hAnsi="Times New Roman" w:cs="Times New Roman"/>
          <w:lang w:eastAsia="pl-PL"/>
        </w:rPr>
        <w:t>Prawo</w:t>
      </w:r>
      <w:r w:rsidR="00634D5D" w:rsidRPr="00AF49BF">
        <w:rPr>
          <w:rFonts w:ascii="Times New Roman" w:hAnsi="Times New Roman" w:cs="Times New Roman"/>
          <w:lang w:eastAsia="pl-PL"/>
        </w:rPr>
        <w:t xml:space="preserve"> bankowe (Dz. U. z 2019 r. poz. 2357</w:t>
      </w:r>
      <w:r w:rsidRPr="00AF49BF">
        <w:rPr>
          <w:rFonts w:ascii="Times New Roman" w:hAnsi="Times New Roman" w:cs="Times New Roman"/>
          <w:lang w:eastAsia="pl-PL"/>
        </w:rPr>
        <w:t xml:space="preserve"> ze zm.) jest rachunkiem VAT.</w:t>
      </w:r>
    </w:p>
    <w:p w14:paraId="61C2A424" w14:textId="5EFA9286" w:rsidR="004C38B7" w:rsidRPr="00AF49BF" w:rsidRDefault="00FC6F6C" w:rsidP="0084321B">
      <w:pPr>
        <w:numPr>
          <w:ilvl w:val="0"/>
          <w:numId w:val="32"/>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Wynagrodzenie okre</w:t>
      </w:r>
      <w:r w:rsidRPr="00AF49BF">
        <w:rPr>
          <w:rFonts w:ascii="Times New Roman" w:eastAsia="TimesNewRoman" w:hAnsi="Times New Roman" w:cs="Times New Roman"/>
          <w:lang w:eastAsia="ar-SA"/>
        </w:rPr>
        <w:t>ś</w:t>
      </w:r>
      <w:r w:rsidRPr="00AF49BF">
        <w:rPr>
          <w:rFonts w:ascii="Times New Roman" w:eastAsia="Times New Roman" w:hAnsi="Times New Roman" w:cs="Times New Roman"/>
          <w:lang w:eastAsia="ar-SA"/>
        </w:rPr>
        <w:t xml:space="preserve">lone w ust. 1, zaspokaja wszelkie roszczenia Wykonawcy z tytułu wykonania przedmiotu umowy. </w:t>
      </w:r>
    </w:p>
    <w:p w14:paraId="6BE45920" w14:textId="2BF58CE6" w:rsidR="00FC6F6C" w:rsidRPr="00AF49BF" w:rsidRDefault="00FC6F6C" w:rsidP="0084321B">
      <w:pPr>
        <w:numPr>
          <w:ilvl w:val="0"/>
          <w:numId w:val="32"/>
        </w:num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pl-PL"/>
        </w:rPr>
        <w:t>Wynagrodzenie, o którym mowa w ust. 1 płatne bę</w:t>
      </w:r>
      <w:r w:rsidR="00AF49BF" w:rsidRPr="00AF49BF">
        <w:rPr>
          <w:rFonts w:ascii="Times New Roman" w:eastAsia="Times New Roman" w:hAnsi="Times New Roman" w:cs="Times New Roman"/>
          <w:lang w:eastAsia="pl-PL"/>
        </w:rPr>
        <w:t>dzie przelewem na konto nr</w:t>
      </w:r>
      <w:r w:rsidR="00907F48" w:rsidRPr="00AF49BF">
        <w:rPr>
          <w:rFonts w:ascii="Times New Roman" w:eastAsia="Times New Roman" w:hAnsi="Times New Roman" w:cs="Times New Roman"/>
          <w:lang w:eastAsia="pl-PL"/>
        </w:rPr>
        <w:br/>
      </w:r>
      <w:r w:rsidR="00907F48" w:rsidRPr="00AF49BF">
        <w:rPr>
          <w:rFonts w:ascii="Times New Roman" w:eastAsia="Times New Roman" w:hAnsi="Times New Roman" w:cs="Times New Roman"/>
          <w:bCs/>
          <w:lang w:eastAsia="pl-PL"/>
        </w:rPr>
        <w:t>…………………………………………………………………………</w:t>
      </w:r>
      <w:r w:rsidRPr="00AF49BF">
        <w:rPr>
          <w:rFonts w:ascii="Times New Roman" w:eastAsia="Times New Roman" w:hAnsi="Times New Roman" w:cs="Times New Roman"/>
          <w:bCs/>
          <w:lang w:eastAsia="pl-PL"/>
        </w:rPr>
        <w:t>,</w:t>
      </w:r>
      <w:r w:rsidR="00AA18D5" w:rsidRPr="00AF49BF">
        <w:rPr>
          <w:rFonts w:ascii="Times New Roman" w:eastAsia="Times New Roman" w:hAnsi="Times New Roman" w:cs="Times New Roman"/>
          <w:lang w:eastAsia="pl-PL"/>
        </w:rPr>
        <w:t xml:space="preserve">  w terminie do 30</w:t>
      </w:r>
      <w:r w:rsidRPr="00AF49BF">
        <w:rPr>
          <w:rFonts w:ascii="Times New Roman" w:eastAsia="Times New Roman" w:hAnsi="Times New Roman" w:cs="Times New Roman"/>
          <w:lang w:eastAsia="pl-PL"/>
        </w:rPr>
        <w:t xml:space="preserve"> dni od </w:t>
      </w:r>
      <w:r w:rsidR="00634D5D" w:rsidRPr="00AF49BF">
        <w:rPr>
          <w:rFonts w:ascii="Times New Roman" w:eastAsia="Times New Roman" w:hAnsi="Times New Roman" w:cs="Times New Roman"/>
          <w:lang w:eastAsia="pl-PL"/>
        </w:rPr>
        <w:t xml:space="preserve">dnia </w:t>
      </w:r>
      <w:r w:rsidRPr="00AF49BF">
        <w:rPr>
          <w:rFonts w:ascii="Times New Roman" w:eastAsia="Times New Roman" w:hAnsi="Times New Roman" w:cs="Times New Roman"/>
          <w:lang w:eastAsia="pl-PL"/>
        </w:rPr>
        <w:lastRenderedPageBreak/>
        <w:t xml:space="preserve">dostarczenia do siedziby Zamawiającego </w:t>
      </w:r>
      <w:r w:rsidR="004F4F22" w:rsidRPr="00AF49BF">
        <w:rPr>
          <w:rFonts w:ascii="Times New Roman" w:eastAsia="Times New Roman" w:hAnsi="Times New Roman" w:cs="Times New Roman"/>
          <w:lang w:eastAsia="pl-PL"/>
        </w:rPr>
        <w:t xml:space="preserve">prawidłowo wystawionych </w:t>
      </w:r>
      <w:r w:rsidRPr="00AF49BF">
        <w:rPr>
          <w:rFonts w:ascii="Times New Roman" w:eastAsia="Times New Roman" w:hAnsi="Times New Roman" w:cs="Times New Roman"/>
          <w:lang w:eastAsia="pl-PL"/>
        </w:rPr>
        <w:t xml:space="preserve">faktur wraz </w:t>
      </w:r>
      <w:r w:rsidR="00634D5D" w:rsidRPr="00AF49BF">
        <w:rPr>
          <w:rFonts w:ascii="Times New Roman" w:eastAsia="Times New Roman" w:hAnsi="Times New Roman" w:cs="Times New Roman"/>
          <w:lang w:eastAsia="pl-PL"/>
        </w:rPr>
        <w:t>z każdorazowo odpowiednio</w:t>
      </w:r>
      <w:r w:rsidRPr="00AF49BF">
        <w:rPr>
          <w:rFonts w:ascii="Times New Roman" w:eastAsia="Times New Roman" w:hAnsi="Times New Roman" w:cs="Times New Roman"/>
          <w:lang w:eastAsia="pl-PL"/>
        </w:rPr>
        <w:t>:</w:t>
      </w:r>
    </w:p>
    <w:p w14:paraId="323C1E48" w14:textId="77777777" w:rsidR="00FC6F6C" w:rsidRPr="00AF49BF" w:rsidRDefault="00FC6F6C" w:rsidP="0084321B">
      <w:pPr>
        <w:numPr>
          <w:ilvl w:val="0"/>
          <w:numId w:val="23"/>
        </w:numPr>
        <w:suppressAutoHyphens/>
        <w:autoSpaceDE w:val="0"/>
        <w:autoSpaceDN w:val="0"/>
        <w:adjustRightInd w:val="0"/>
        <w:spacing w:after="0" w:line="276" w:lineRule="auto"/>
        <w:ind w:left="851" w:hanging="425"/>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 xml:space="preserve">podpisanym przez obie strony częściowym protokołem odbioru, o których mowa w§ 7 ust. 11; </w:t>
      </w:r>
    </w:p>
    <w:p w14:paraId="47627B29" w14:textId="3241D76B" w:rsidR="00FC6F6C" w:rsidRPr="00AF49BF" w:rsidRDefault="00FC6F6C" w:rsidP="0084321B">
      <w:pPr>
        <w:numPr>
          <w:ilvl w:val="0"/>
          <w:numId w:val="23"/>
        </w:numPr>
        <w:suppressAutoHyphens/>
        <w:autoSpaceDE w:val="0"/>
        <w:autoSpaceDN w:val="0"/>
        <w:adjustRightInd w:val="0"/>
        <w:spacing w:after="0" w:line="276" w:lineRule="auto"/>
        <w:ind w:left="851" w:hanging="425"/>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 xml:space="preserve">podpisanym przez obie strony końcowym protokołem odbioru, </w:t>
      </w:r>
      <w:r w:rsidR="00AA18D5" w:rsidRPr="00AF49BF">
        <w:rPr>
          <w:rFonts w:ascii="Times New Roman" w:eastAsia="Times New Roman" w:hAnsi="Times New Roman" w:cs="Times New Roman"/>
          <w:lang w:eastAsia="pl-PL"/>
        </w:rPr>
        <w:t>o którym mowa w § 9 ust. 10</w:t>
      </w:r>
      <w:r w:rsidRPr="00AF49BF">
        <w:rPr>
          <w:rFonts w:ascii="Times New Roman" w:eastAsia="Times New Roman" w:hAnsi="Times New Roman" w:cs="Times New Roman"/>
          <w:lang w:eastAsia="pl-PL"/>
        </w:rPr>
        <w:t>.</w:t>
      </w:r>
    </w:p>
    <w:p w14:paraId="281BA6EB" w14:textId="3A09B83F" w:rsidR="00FC6F6C" w:rsidRPr="00AF49BF" w:rsidRDefault="00FC6F6C" w:rsidP="0084321B">
      <w:pPr>
        <w:pStyle w:val="Akapitzlist"/>
        <w:numPr>
          <w:ilvl w:val="0"/>
          <w:numId w:val="33"/>
        </w:numPr>
        <w:autoSpaceDE w:val="0"/>
        <w:autoSpaceDN w:val="0"/>
        <w:adjustRightInd w:val="0"/>
        <w:spacing w:line="276" w:lineRule="auto"/>
        <w:ind w:left="426" w:hanging="426"/>
        <w:jc w:val="both"/>
        <w:rPr>
          <w:sz w:val="22"/>
          <w:szCs w:val="22"/>
          <w:lang w:eastAsia="pl-PL"/>
        </w:rPr>
      </w:pPr>
      <w:r w:rsidRPr="00AF49BF">
        <w:rPr>
          <w:sz w:val="22"/>
          <w:szCs w:val="22"/>
          <w:lang w:eastAsia="pl-PL"/>
        </w:rPr>
        <w:t>Za dzień dokonania zapłaty strony uznają dzień, w którym zostanie obciążony rachunek bankowy Zamawiającego.</w:t>
      </w:r>
    </w:p>
    <w:p w14:paraId="50797BA7" w14:textId="1DF3A16B" w:rsidR="00FC6F6C" w:rsidRPr="00AF49BF" w:rsidRDefault="00FC6F6C" w:rsidP="0084321B">
      <w:pPr>
        <w:pStyle w:val="Akapitzlist"/>
        <w:numPr>
          <w:ilvl w:val="0"/>
          <w:numId w:val="33"/>
        </w:numPr>
        <w:autoSpaceDE w:val="0"/>
        <w:autoSpaceDN w:val="0"/>
        <w:adjustRightInd w:val="0"/>
        <w:spacing w:line="276" w:lineRule="auto"/>
        <w:ind w:left="426" w:hanging="426"/>
        <w:jc w:val="both"/>
        <w:rPr>
          <w:sz w:val="22"/>
          <w:szCs w:val="22"/>
          <w:lang w:eastAsia="pl-PL"/>
        </w:rPr>
      </w:pPr>
      <w:r w:rsidRPr="00AF49BF">
        <w:rPr>
          <w:bCs/>
          <w:sz w:val="22"/>
          <w:szCs w:val="22"/>
        </w:rPr>
        <w:t>Rozliczenie końcowe za przedmiot umowy nastąpi fakturą końcową wystawioną po zakończeniu czynności odbioru końcowego i protokolarnym stwierdzeniu, że przedmiot umowy jest wolny od wad.</w:t>
      </w:r>
    </w:p>
    <w:p w14:paraId="5F898397" w14:textId="77777777" w:rsidR="006C3CA5" w:rsidRPr="00AF49BF" w:rsidRDefault="00E73853" w:rsidP="0084321B">
      <w:pPr>
        <w:pStyle w:val="Akapitzlist"/>
        <w:numPr>
          <w:ilvl w:val="0"/>
          <w:numId w:val="33"/>
        </w:numPr>
        <w:autoSpaceDE w:val="0"/>
        <w:autoSpaceDN w:val="0"/>
        <w:adjustRightInd w:val="0"/>
        <w:spacing w:line="276" w:lineRule="auto"/>
        <w:ind w:left="426" w:hanging="426"/>
        <w:jc w:val="both"/>
        <w:rPr>
          <w:sz w:val="22"/>
          <w:szCs w:val="22"/>
          <w:lang w:eastAsia="pl-PL"/>
        </w:rPr>
      </w:pPr>
      <w:r w:rsidRPr="00AF49BF">
        <w:rPr>
          <w:sz w:val="22"/>
          <w:szCs w:val="22"/>
        </w:rPr>
        <w:t>Z</w:t>
      </w:r>
      <w:r w:rsidR="004467AD" w:rsidRPr="00AF49BF">
        <w:rPr>
          <w:sz w:val="22"/>
          <w:szCs w:val="22"/>
        </w:rPr>
        <w:t>amawiający oświadcza, że faktury winny</w:t>
      </w:r>
      <w:r w:rsidR="006C3CA5" w:rsidRPr="00AF49BF">
        <w:rPr>
          <w:sz w:val="22"/>
          <w:szCs w:val="22"/>
        </w:rPr>
        <w:t xml:space="preserve"> być wystawione</w:t>
      </w:r>
      <w:r w:rsidRPr="00AF49BF">
        <w:rPr>
          <w:sz w:val="22"/>
          <w:szCs w:val="22"/>
        </w:rPr>
        <w:t xml:space="preserve"> zgodnie z formułą: </w:t>
      </w:r>
    </w:p>
    <w:p w14:paraId="778CA703" w14:textId="439076B9" w:rsidR="00A84D08" w:rsidRPr="00AF49BF" w:rsidRDefault="000E3FF2" w:rsidP="0084321B">
      <w:pPr>
        <w:pStyle w:val="Akapitzlist"/>
        <w:spacing w:line="276" w:lineRule="auto"/>
        <w:ind w:left="426" w:hanging="426"/>
        <w:jc w:val="both"/>
        <w:rPr>
          <w:sz w:val="22"/>
          <w:szCs w:val="22"/>
          <w:lang w:eastAsia="pl-PL"/>
        </w:rPr>
      </w:pPr>
      <w:r w:rsidRPr="00AF49BF">
        <w:rPr>
          <w:sz w:val="22"/>
          <w:szCs w:val="22"/>
          <w:lang w:eastAsia="pl-PL"/>
        </w:rPr>
        <w:t xml:space="preserve">       </w:t>
      </w:r>
      <w:r w:rsidR="00E73853" w:rsidRPr="00AF49BF">
        <w:rPr>
          <w:sz w:val="22"/>
          <w:szCs w:val="22"/>
          <w:lang w:eastAsia="pl-PL"/>
        </w:rPr>
        <w:t xml:space="preserve">Gmina </w:t>
      </w:r>
      <w:r w:rsidR="00E76CD6" w:rsidRPr="00AF49BF">
        <w:rPr>
          <w:sz w:val="22"/>
          <w:szCs w:val="22"/>
          <w:lang w:eastAsia="pl-PL"/>
        </w:rPr>
        <w:t>Czarnia</w:t>
      </w:r>
      <w:r w:rsidR="00E73853" w:rsidRPr="00AF49BF">
        <w:rPr>
          <w:sz w:val="22"/>
          <w:szCs w:val="22"/>
          <w:lang w:eastAsia="pl-PL"/>
        </w:rPr>
        <w:t xml:space="preserve">, </w:t>
      </w:r>
      <w:r w:rsidR="00E76CD6" w:rsidRPr="00AF49BF">
        <w:rPr>
          <w:sz w:val="22"/>
          <w:szCs w:val="22"/>
          <w:lang w:eastAsia="pl-PL"/>
        </w:rPr>
        <w:t>Czarnia 41</w:t>
      </w:r>
      <w:r w:rsidR="004467AD" w:rsidRPr="00AF49BF">
        <w:rPr>
          <w:sz w:val="22"/>
          <w:szCs w:val="22"/>
          <w:lang w:eastAsia="pl-PL"/>
        </w:rPr>
        <w:t>, 07</w:t>
      </w:r>
      <w:r w:rsidR="00E76CD6" w:rsidRPr="00AF49BF">
        <w:rPr>
          <w:sz w:val="22"/>
          <w:szCs w:val="22"/>
          <w:lang w:eastAsia="pl-PL"/>
        </w:rPr>
        <w:t>-431 Czarnia</w:t>
      </w:r>
      <w:r w:rsidR="00E73853" w:rsidRPr="00AF49BF">
        <w:rPr>
          <w:sz w:val="22"/>
          <w:szCs w:val="22"/>
          <w:lang w:eastAsia="pl-PL"/>
        </w:rPr>
        <w:t xml:space="preserve">, NIP: </w:t>
      </w:r>
      <w:r w:rsidR="00E76CD6" w:rsidRPr="00AF49BF">
        <w:rPr>
          <w:sz w:val="22"/>
          <w:szCs w:val="22"/>
          <w:lang w:eastAsia="pl-PL"/>
        </w:rPr>
        <w:t>7582157593</w:t>
      </w:r>
      <w:r w:rsidR="00EB2977" w:rsidRPr="00AF49BF">
        <w:rPr>
          <w:sz w:val="22"/>
          <w:szCs w:val="22"/>
          <w:lang w:eastAsia="pl-PL"/>
        </w:rPr>
        <w:t>.</w:t>
      </w:r>
    </w:p>
    <w:p w14:paraId="79825361"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17C5AA4D" w14:textId="468610C1"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11</w:t>
      </w:r>
    </w:p>
    <w:p w14:paraId="1522FB68" w14:textId="77777777" w:rsidR="00FC6F6C" w:rsidRPr="00AF49BF" w:rsidRDefault="00FC6F6C" w:rsidP="004870A6">
      <w:pPr>
        <w:suppressAutoHyphens/>
        <w:spacing w:after="0" w:line="276" w:lineRule="auto"/>
        <w:jc w:val="both"/>
        <w:rPr>
          <w:rFonts w:ascii="Times New Roman" w:eastAsia="Times New Roman" w:hAnsi="Times New Roman" w:cs="Times New Roman"/>
          <w:b/>
          <w:lang w:eastAsia="ar-SA"/>
        </w:rPr>
      </w:pPr>
    </w:p>
    <w:p w14:paraId="7A13776E" w14:textId="77777777" w:rsidR="00FC6F6C" w:rsidRPr="00AF49BF" w:rsidRDefault="00FC6F6C" w:rsidP="0084321B">
      <w:pPr>
        <w:tabs>
          <w:tab w:val="left" w:pos="8565"/>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1.</w:t>
      </w:r>
      <w:r w:rsidRPr="00AF49BF">
        <w:rPr>
          <w:rFonts w:ascii="Times New Roman" w:eastAsia="Times New Roman" w:hAnsi="Times New Roman" w:cs="Times New Roman"/>
          <w:lang w:eastAsia="ar-SA"/>
        </w:rPr>
        <w:tab/>
        <w:t>Wykonawca zapłaci Zamawiającemu kary umowne:</w:t>
      </w:r>
      <w:r w:rsidRPr="00AF49BF">
        <w:rPr>
          <w:rFonts w:ascii="Times New Roman" w:eastAsia="Times New Roman" w:hAnsi="Times New Roman" w:cs="Times New Roman"/>
          <w:lang w:eastAsia="ar-SA"/>
        </w:rPr>
        <w:tab/>
      </w:r>
    </w:p>
    <w:p w14:paraId="57D9AF12" w14:textId="1827674F" w:rsidR="00FC6F6C" w:rsidRPr="00AF49BF" w:rsidRDefault="00FC6F6C" w:rsidP="0084321B">
      <w:p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1)</w:t>
      </w:r>
      <w:r w:rsidRPr="00AF49BF">
        <w:rPr>
          <w:rFonts w:ascii="Times New Roman" w:eastAsia="Times New Roman" w:hAnsi="Times New Roman" w:cs="Times New Roman"/>
          <w:lang w:eastAsia="ar-SA"/>
        </w:rPr>
        <w:tab/>
        <w:t xml:space="preserve">za </w:t>
      </w:r>
      <w:r w:rsidR="00556BA0" w:rsidRPr="00AF49BF">
        <w:rPr>
          <w:rFonts w:ascii="Times New Roman" w:eastAsia="Times New Roman" w:hAnsi="Times New Roman" w:cs="Times New Roman"/>
          <w:lang w:eastAsia="ar-SA"/>
        </w:rPr>
        <w:t>zwłokę</w:t>
      </w:r>
      <w:r w:rsidRPr="00AF49BF">
        <w:rPr>
          <w:rFonts w:ascii="Times New Roman" w:eastAsia="Times New Roman" w:hAnsi="Times New Roman" w:cs="Times New Roman"/>
          <w:lang w:eastAsia="ar-SA"/>
        </w:rPr>
        <w:t xml:space="preserve"> w wykonaniu przedmiotu umowy w terminie, o którym mowa w § 3 ust. </w:t>
      </w:r>
      <w:r w:rsidR="0018176E" w:rsidRPr="00AF49BF">
        <w:rPr>
          <w:rFonts w:ascii="Times New Roman" w:eastAsia="Times New Roman" w:hAnsi="Times New Roman" w:cs="Times New Roman"/>
          <w:lang w:eastAsia="ar-SA"/>
        </w:rPr>
        <w:t>2</w:t>
      </w:r>
      <w:r w:rsidRPr="00AF49BF">
        <w:rPr>
          <w:rFonts w:ascii="Times New Roman" w:eastAsia="Times New Roman" w:hAnsi="Times New Roman" w:cs="Times New Roman"/>
          <w:lang w:eastAsia="ar-SA"/>
        </w:rPr>
        <w:t>, w wysokości 0,1 % wynagrodzenia łącznego</w:t>
      </w:r>
      <w:r w:rsidR="00EB2977"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o którym mowa w § 10 ust. 1 za każdy dzień </w:t>
      </w:r>
      <w:r w:rsidR="00556BA0" w:rsidRPr="00AF49BF">
        <w:rPr>
          <w:rFonts w:ascii="Times New Roman" w:eastAsia="Times New Roman" w:hAnsi="Times New Roman" w:cs="Times New Roman"/>
          <w:lang w:eastAsia="ar-SA"/>
        </w:rPr>
        <w:t>zwłoki</w:t>
      </w:r>
      <w:r w:rsidRPr="00AF49BF">
        <w:rPr>
          <w:rFonts w:ascii="Times New Roman" w:eastAsia="Times New Roman" w:hAnsi="Times New Roman" w:cs="Times New Roman"/>
          <w:lang w:eastAsia="ar-SA"/>
        </w:rPr>
        <w:t xml:space="preserve">, </w:t>
      </w:r>
    </w:p>
    <w:p w14:paraId="551E25F9" w14:textId="36F51D0D" w:rsidR="00FC6F6C"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za niewykonanie lub nienależyte wykonanie przedmiotu umowy w wysokości </w:t>
      </w:r>
      <w:r w:rsidR="00556BA0" w:rsidRPr="00AF49BF">
        <w:rPr>
          <w:rFonts w:ascii="Times New Roman" w:eastAsia="Times New Roman" w:hAnsi="Times New Roman" w:cs="Times New Roman"/>
          <w:lang w:eastAsia="ar-SA"/>
        </w:rPr>
        <w:t>1</w:t>
      </w:r>
      <w:r w:rsidRPr="00AF49BF">
        <w:rPr>
          <w:rFonts w:ascii="Times New Roman" w:eastAsia="Times New Roman" w:hAnsi="Times New Roman" w:cs="Times New Roman"/>
          <w:lang w:eastAsia="ar-SA"/>
        </w:rPr>
        <w:t>0 % łącznego wynagrodzenia</w:t>
      </w:r>
      <w:r w:rsidR="00EB2977"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 xml:space="preserve"> o którym mowa w § 10 ust. 1, przy czym za niewykonanie przedmiotu umowy Zamawiający uzna odmowę jego wykonania, a za nienależyte wykonanie uznane zostanie  </w:t>
      </w:r>
      <w:r w:rsidR="00556BA0" w:rsidRPr="00AF49BF">
        <w:rPr>
          <w:rFonts w:ascii="Times New Roman" w:eastAsia="Times New Roman" w:hAnsi="Times New Roman" w:cs="Times New Roman"/>
          <w:lang w:eastAsia="ar-SA"/>
        </w:rPr>
        <w:t xml:space="preserve">zwłoka </w:t>
      </w:r>
      <w:r w:rsidRPr="00AF49BF">
        <w:rPr>
          <w:rFonts w:ascii="Times New Roman" w:eastAsia="Times New Roman" w:hAnsi="Times New Roman" w:cs="Times New Roman"/>
          <w:lang w:eastAsia="ar-SA"/>
        </w:rPr>
        <w:t>w jego wykonaniu dłuższ</w:t>
      </w:r>
      <w:r w:rsidR="00556BA0" w:rsidRPr="00AF49BF">
        <w:rPr>
          <w:rFonts w:ascii="Times New Roman" w:eastAsia="Times New Roman" w:hAnsi="Times New Roman" w:cs="Times New Roman"/>
          <w:lang w:eastAsia="ar-SA"/>
        </w:rPr>
        <w:t>a</w:t>
      </w:r>
      <w:r w:rsidRPr="00AF49BF">
        <w:rPr>
          <w:rFonts w:ascii="Times New Roman" w:eastAsia="Times New Roman" w:hAnsi="Times New Roman" w:cs="Times New Roman"/>
          <w:lang w:eastAsia="ar-SA"/>
        </w:rPr>
        <w:t xml:space="preserve"> niż </w:t>
      </w:r>
      <w:r w:rsidR="00556BA0" w:rsidRPr="00AF49BF">
        <w:rPr>
          <w:rFonts w:ascii="Times New Roman" w:eastAsia="Times New Roman" w:hAnsi="Times New Roman" w:cs="Times New Roman"/>
          <w:lang w:eastAsia="ar-SA"/>
        </w:rPr>
        <w:t>6</w:t>
      </w:r>
      <w:r w:rsidRPr="00AF49BF">
        <w:rPr>
          <w:rFonts w:ascii="Times New Roman" w:eastAsia="Times New Roman" w:hAnsi="Times New Roman" w:cs="Times New Roman"/>
          <w:lang w:eastAsia="ar-SA"/>
        </w:rPr>
        <w:t xml:space="preserve">0 dni w stosunku do terminu </w:t>
      </w:r>
      <w:r w:rsidR="00AF49BF" w:rsidRPr="00AF49BF">
        <w:rPr>
          <w:rFonts w:ascii="Times New Roman" w:eastAsia="Times New Roman" w:hAnsi="Times New Roman" w:cs="Times New Roman"/>
          <w:lang w:eastAsia="ar-SA"/>
        </w:rPr>
        <w:t>jego wykonania, o którym mowa w § </w:t>
      </w:r>
      <w:r w:rsidRPr="00AF49BF">
        <w:rPr>
          <w:rFonts w:ascii="Times New Roman" w:eastAsia="Times New Roman" w:hAnsi="Times New Roman" w:cs="Times New Roman"/>
          <w:lang w:eastAsia="ar-SA"/>
        </w:rPr>
        <w:t xml:space="preserve">3 ust. </w:t>
      </w:r>
      <w:r w:rsidR="0018176E" w:rsidRPr="00AF49BF">
        <w:rPr>
          <w:rFonts w:ascii="Times New Roman" w:eastAsia="Times New Roman" w:hAnsi="Times New Roman" w:cs="Times New Roman"/>
          <w:lang w:eastAsia="ar-SA"/>
        </w:rPr>
        <w:t>2</w:t>
      </w:r>
      <w:r w:rsidRPr="00AF49BF">
        <w:rPr>
          <w:rFonts w:ascii="Times New Roman" w:eastAsia="Times New Roman" w:hAnsi="Times New Roman" w:cs="Times New Roman"/>
          <w:lang w:eastAsia="ar-SA"/>
        </w:rPr>
        <w:t>,</w:t>
      </w:r>
    </w:p>
    <w:p w14:paraId="00A39289" w14:textId="5BB1F7CA" w:rsidR="00FC6F6C"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za odstąpienie od umowy z przyczyn zależnych od Wykonawcy przed rozpoczęciem </w:t>
      </w:r>
      <w:r w:rsidR="007867E2" w:rsidRPr="00AF49BF">
        <w:rPr>
          <w:rFonts w:ascii="Times New Roman" w:eastAsia="Times New Roman" w:hAnsi="Times New Roman" w:cs="Times New Roman"/>
          <w:lang w:eastAsia="ar-SA"/>
        </w:rPr>
        <w:t xml:space="preserve">realizacji przedmiotu umowy </w:t>
      </w:r>
      <w:r w:rsidRPr="00AF49BF">
        <w:rPr>
          <w:rFonts w:ascii="Times New Roman" w:eastAsia="Times New Roman" w:hAnsi="Times New Roman" w:cs="Times New Roman"/>
          <w:lang w:eastAsia="ar-SA"/>
        </w:rPr>
        <w:t>w wysokości 20% wynagrodzenia Wykonawcy określonego w §10 ust.1,</w:t>
      </w:r>
    </w:p>
    <w:p w14:paraId="1E39336A" w14:textId="4C34E974" w:rsidR="00FC6F6C"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 odstąpienie od umowy z przyczyn zależnych od Wykonawcy na etapie realizacji –  20% wynagrodzenia Wykonawcy określonego w § 10 ust. 1.</w:t>
      </w:r>
    </w:p>
    <w:p w14:paraId="387607DD" w14:textId="4C9C24C3" w:rsidR="003B108F"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za zwłokę w usunięciu wad stwierdzonych przy odbiorze końcowym </w:t>
      </w:r>
      <w:r w:rsidR="00EB2977"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0,</w:t>
      </w:r>
      <w:r w:rsidR="00556BA0" w:rsidRPr="00AF49BF">
        <w:rPr>
          <w:rFonts w:ascii="Times New Roman" w:eastAsia="Times New Roman" w:hAnsi="Times New Roman" w:cs="Times New Roman"/>
          <w:lang w:eastAsia="ar-SA"/>
        </w:rPr>
        <w:t>05</w:t>
      </w:r>
      <w:r w:rsidRPr="00AF49BF">
        <w:rPr>
          <w:rFonts w:ascii="Times New Roman" w:eastAsia="Times New Roman" w:hAnsi="Times New Roman" w:cs="Times New Roman"/>
          <w:lang w:eastAsia="ar-SA"/>
        </w:rPr>
        <w:t>% wynagrodzenia Wykonawcy określonego w §</w:t>
      </w:r>
      <w:r w:rsidR="00F919C3"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10 ust.</w:t>
      </w:r>
      <w:r w:rsidR="00F919C3"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ar-SA"/>
        </w:rPr>
        <w:t>1, za każdy dzień opóźnienia, liczonego od dnia wyznaczonego na usunięcie wad,</w:t>
      </w:r>
    </w:p>
    <w:p w14:paraId="231879B9" w14:textId="008CDB4B" w:rsidR="003B108F" w:rsidRPr="00AF49BF" w:rsidRDefault="00F919C3"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za nie</w:t>
      </w:r>
      <w:r w:rsidR="00FC6F6C" w:rsidRPr="00AF49BF">
        <w:rPr>
          <w:rFonts w:ascii="Times New Roman" w:eastAsia="Times New Roman" w:hAnsi="Times New Roman" w:cs="Times New Roman"/>
          <w:lang w:eastAsia="ar-SA"/>
        </w:rPr>
        <w:t xml:space="preserve">przystąpienie w okresie gwarancyjnym do usuwania wad lub usterek w terminie </w:t>
      </w:r>
      <w:r w:rsidR="001D1654" w:rsidRPr="00AF49BF">
        <w:rPr>
          <w:rFonts w:ascii="Times New Roman" w:eastAsia="Times New Roman" w:hAnsi="Times New Roman" w:cs="Times New Roman"/>
          <w:lang w:eastAsia="ar-SA"/>
        </w:rPr>
        <w:t>3</w:t>
      </w:r>
      <w:r w:rsidR="00FC6F6C" w:rsidRPr="00AF49BF">
        <w:rPr>
          <w:rFonts w:ascii="Times New Roman" w:eastAsia="Times New Roman" w:hAnsi="Times New Roman" w:cs="Times New Roman"/>
          <w:lang w:eastAsia="ar-SA"/>
        </w:rPr>
        <w:t xml:space="preserve"> dni od d</w:t>
      </w:r>
      <w:r w:rsidR="001D1654" w:rsidRPr="00AF49BF">
        <w:rPr>
          <w:rFonts w:ascii="Times New Roman" w:eastAsia="Times New Roman" w:hAnsi="Times New Roman" w:cs="Times New Roman"/>
          <w:lang w:eastAsia="ar-SA"/>
        </w:rPr>
        <w:t>nia ich zgłoszenia w wysokości 2</w:t>
      </w:r>
      <w:r w:rsidR="00FC6F6C" w:rsidRPr="00AF49BF">
        <w:rPr>
          <w:rFonts w:ascii="Times New Roman" w:eastAsia="Times New Roman" w:hAnsi="Times New Roman" w:cs="Times New Roman"/>
          <w:lang w:eastAsia="ar-SA"/>
        </w:rPr>
        <w:t>00 zł za każdy dzień opóźnienia, do dnia przystąpienia Wykonawcy do usuwania wad i usterek lub powierzenia tego zadania innemu podmiotowi,</w:t>
      </w:r>
    </w:p>
    <w:p w14:paraId="7D02747D" w14:textId="77777777" w:rsidR="003B108F"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 przypadku nie przystąpienia do usuwania wad lub usterek w terminie oraz nie przystąpienia do usuwania wad lub usterek po kolejnym wezwaniu Zamawiający będzie miał prawo zlecić usunięcie wad i usterek innemu podmiotowi, a kosztami w pełnej wysokości obciążyć Wykonawcę,</w:t>
      </w:r>
    </w:p>
    <w:p w14:paraId="13F6EAE5" w14:textId="5F1111AA" w:rsidR="00FC6F6C" w:rsidRPr="00AF49BF" w:rsidRDefault="00FC6F6C" w:rsidP="0084321B">
      <w:pPr>
        <w:numPr>
          <w:ilvl w:val="0"/>
          <w:numId w:val="7"/>
        </w:numPr>
        <w:tabs>
          <w:tab w:val="clear" w:pos="720"/>
        </w:tabs>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pl-PL"/>
        </w:rPr>
        <w:t>za nałożone podczas kontroli organu dofinansowującego korekty finansowe będące</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 xml:space="preserve">efektem nieprawidłowej realizacji </w:t>
      </w:r>
      <w:r w:rsidR="00F919C3" w:rsidRPr="00AF49BF">
        <w:rPr>
          <w:rFonts w:ascii="Times New Roman" w:eastAsia="Times New Roman" w:hAnsi="Times New Roman" w:cs="Times New Roman"/>
          <w:lang w:eastAsia="pl-PL"/>
        </w:rPr>
        <w:t xml:space="preserve">przedmiotu umowy </w:t>
      </w:r>
      <w:r w:rsidRPr="00AF49BF">
        <w:rPr>
          <w:rFonts w:ascii="Times New Roman" w:eastAsia="Times New Roman" w:hAnsi="Times New Roman" w:cs="Times New Roman"/>
          <w:lang w:eastAsia="pl-PL"/>
        </w:rPr>
        <w:t>lub zastosowania materiałów o parametrach</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niezgodnych z SIWZ i obowiązującymi przepisami</w:t>
      </w:r>
      <w:r w:rsidR="0018176E" w:rsidRPr="00AF49BF">
        <w:rPr>
          <w:rFonts w:ascii="Times New Roman" w:eastAsia="Times New Roman" w:hAnsi="Times New Roman" w:cs="Times New Roman"/>
          <w:lang w:eastAsia="pl-PL"/>
        </w:rPr>
        <w:t xml:space="preserve">, wykonanie przedmiotu umowy w sposób, który spowodował nieosiągnięcie wskaźników rezultatu lub produktu </w:t>
      </w:r>
      <w:r w:rsidRPr="00AF49BF">
        <w:rPr>
          <w:rFonts w:ascii="Times New Roman" w:eastAsia="Times New Roman" w:hAnsi="Times New Roman" w:cs="Times New Roman"/>
          <w:lang w:eastAsia="pl-PL"/>
        </w:rPr>
        <w:t xml:space="preserve"> lub błędów w przekazanej</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lastRenderedPageBreak/>
        <w:t>zmawiającemu dokumentacji odbiorowej w wysokości korekty finansowej nałożonej na</w:t>
      </w:r>
      <w:r w:rsidRPr="00AF49BF">
        <w:rPr>
          <w:rFonts w:ascii="Times New Roman" w:eastAsia="Times New Roman" w:hAnsi="Times New Roman" w:cs="Times New Roman"/>
          <w:lang w:eastAsia="ar-SA"/>
        </w:rPr>
        <w:t xml:space="preserve"> </w:t>
      </w:r>
      <w:r w:rsidRPr="00AF49BF">
        <w:rPr>
          <w:rFonts w:ascii="Times New Roman" w:eastAsia="Times New Roman" w:hAnsi="Times New Roman" w:cs="Times New Roman"/>
          <w:lang w:eastAsia="pl-PL"/>
        </w:rPr>
        <w:t>Zamawiającego w związku z zaistniała sytuacją.</w:t>
      </w:r>
    </w:p>
    <w:p w14:paraId="029E1761" w14:textId="77777777" w:rsidR="00FC6F6C" w:rsidRPr="00AF49BF" w:rsidRDefault="00FC6F6C" w:rsidP="0084321B">
      <w:p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2.</w:t>
      </w:r>
      <w:r w:rsidRPr="00AF49BF">
        <w:rPr>
          <w:rFonts w:ascii="Times New Roman" w:eastAsia="Times New Roman" w:hAnsi="Times New Roman" w:cs="Times New Roman"/>
          <w:lang w:eastAsia="ar-SA"/>
        </w:rPr>
        <w:tab/>
        <w:t>Kara umowna nie wyłącza możliwości dochodzenia odszkodowania na zasadach ogólnych.</w:t>
      </w:r>
    </w:p>
    <w:p w14:paraId="05F3A2F5" w14:textId="77777777" w:rsidR="00FC6F6C" w:rsidRPr="00AF49BF" w:rsidRDefault="00FC6F6C" w:rsidP="0084321B">
      <w:pPr>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3.</w:t>
      </w:r>
      <w:r w:rsidRPr="00AF49BF">
        <w:rPr>
          <w:rFonts w:ascii="Times New Roman" w:eastAsia="Times New Roman" w:hAnsi="Times New Roman" w:cs="Times New Roman"/>
          <w:lang w:eastAsia="ar-SA"/>
        </w:rPr>
        <w:tab/>
        <w:t>W przypadku naliczenia kar umownych Zamawiający zastrzega sobie prawo do ich potrącenia z kwoty wynagrodzenia po bezskutecznym upływie terminu zapłaty wystawionego wezwania.</w:t>
      </w:r>
    </w:p>
    <w:p w14:paraId="54744506"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0B88D871" w14:textId="77777777"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12</w:t>
      </w:r>
    </w:p>
    <w:p w14:paraId="1BE411B0"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3C4BA14D" w14:textId="5548F197" w:rsidR="00FC6F6C" w:rsidRPr="00AF49BF" w:rsidRDefault="00FC6F6C"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t>
      </w:r>
      <w:r w:rsidR="008124C3" w:rsidRPr="00AF49BF">
        <w:rPr>
          <w:rFonts w:ascii="Times New Roman" w:eastAsia="Times New Roman" w:hAnsi="Times New Roman" w:cs="Times New Roman"/>
          <w:lang w:eastAsia="ar-SA"/>
        </w:rPr>
        <w:t xml:space="preserve">wca udziela gwarancji i rękojmi </w:t>
      </w:r>
      <w:r w:rsidRPr="00AF49BF">
        <w:rPr>
          <w:rFonts w:ascii="Times New Roman" w:eastAsia="Times New Roman" w:hAnsi="Times New Roman" w:cs="Times New Roman"/>
          <w:lang w:eastAsia="ar-SA"/>
        </w:rPr>
        <w:t xml:space="preserve">na okres minimum </w:t>
      </w:r>
      <w:r w:rsidR="00F919C3" w:rsidRPr="00AF49BF">
        <w:rPr>
          <w:rFonts w:ascii="Times New Roman" w:eastAsia="Times New Roman" w:hAnsi="Times New Roman" w:cs="Times New Roman"/>
          <w:lang w:eastAsia="ar-SA"/>
        </w:rPr>
        <w:t>…….</w:t>
      </w:r>
      <w:r w:rsidR="00303CD8" w:rsidRPr="00AF49BF">
        <w:rPr>
          <w:rFonts w:ascii="Times New Roman" w:eastAsia="Times New Roman" w:hAnsi="Times New Roman" w:cs="Times New Roman"/>
          <w:lang w:eastAsia="ar-SA"/>
        </w:rPr>
        <w:t>….</w:t>
      </w:r>
      <w:r w:rsidRPr="00AF49BF">
        <w:rPr>
          <w:rFonts w:ascii="Times New Roman" w:eastAsia="Times New Roman" w:hAnsi="Times New Roman" w:cs="Times New Roman"/>
          <w:b/>
          <w:color w:val="FF0000"/>
          <w:lang w:eastAsia="ar-SA"/>
        </w:rPr>
        <w:t xml:space="preserve"> </w:t>
      </w:r>
      <w:r w:rsidRPr="00AF49BF">
        <w:rPr>
          <w:rFonts w:ascii="Times New Roman" w:eastAsia="Times New Roman" w:hAnsi="Times New Roman" w:cs="Times New Roman"/>
          <w:b/>
          <w:lang w:eastAsia="ar-SA"/>
        </w:rPr>
        <w:t>miesięcy</w:t>
      </w:r>
      <w:r w:rsidR="00B94FF5" w:rsidRPr="00AF49BF">
        <w:rPr>
          <w:rFonts w:ascii="Times New Roman" w:eastAsia="Times New Roman" w:hAnsi="Times New Roman" w:cs="Times New Roman"/>
          <w:lang w:eastAsia="pl-PL"/>
        </w:rPr>
        <w:t xml:space="preserve"> od  daty </w:t>
      </w:r>
      <w:r w:rsidR="008124C3" w:rsidRPr="00AF49BF">
        <w:rPr>
          <w:rFonts w:ascii="Times New Roman" w:eastAsia="Times New Roman" w:hAnsi="Times New Roman" w:cs="Times New Roman"/>
          <w:lang w:eastAsia="pl-PL"/>
        </w:rPr>
        <w:t>podpisania protokołu</w:t>
      </w:r>
      <w:r w:rsidR="00B94FF5" w:rsidRPr="00AF49BF">
        <w:rPr>
          <w:rFonts w:ascii="Times New Roman" w:eastAsia="Times New Roman" w:hAnsi="Times New Roman" w:cs="Times New Roman"/>
          <w:lang w:eastAsia="pl-PL"/>
        </w:rPr>
        <w:t xml:space="preserve"> odbioru  k</w:t>
      </w:r>
      <w:r w:rsidR="00F919C3" w:rsidRPr="00AF49BF">
        <w:rPr>
          <w:rFonts w:ascii="Times New Roman" w:eastAsia="Times New Roman" w:hAnsi="Times New Roman" w:cs="Times New Roman"/>
          <w:lang w:eastAsia="pl-PL"/>
        </w:rPr>
        <w:t>ońcowego  przedmiotu zamówienia</w:t>
      </w:r>
      <w:r w:rsidR="008124C3" w:rsidRPr="00AF49BF">
        <w:rPr>
          <w:rFonts w:ascii="Times New Roman" w:eastAsia="Times New Roman" w:hAnsi="Times New Roman" w:cs="Times New Roman"/>
          <w:lang w:eastAsia="pl-PL"/>
        </w:rPr>
        <w:t xml:space="preserve"> bez uwag</w:t>
      </w:r>
      <w:r w:rsidRPr="00AF49BF">
        <w:rPr>
          <w:rFonts w:ascii="Times New Roman" w:eastAsia="Times New Roman" w:hAnsi="Times New Roman" w:cs="Times New Roman"/>
          <w:vertAlign w:val="superscript"/>
          <w:lang w:eastAsia="ar-SA"/>
        </w:rPr>
        <w:footnoteReference w:id="1"/>
      </w:r>
      <w:r w:rsidR="00F919C3" w:rsidRPr="00AF49BF">
        <w:rPr>
          <w:rFonts w:ascii="Times New Roman" w:eastAsia="Times New Roman" w:hAnsi="Times New Roman" w:cs="Times New Roman"/>
          <w:lang w:eastAsia="pl-PL"/>
        </w:rPr>
        <w:t>.</w:t>
      </w:r>
      <w:r w:rsidRPr="00AF49BF">
        <w:rPr>
          <w:rFonts w:ascii="Times New Roman" w:eastAsia="Times New Roman" w:hAnsi="Times New Roman" w:cs="Times New Roman"/>
          <w:lang w:eastAsia="ar-SA"/>
        </w:rPr>
        <w:t xml:space="preserve"> </w:t>
      </w:r>
    </w:p>
    <w:p w14:paraId="3C77CAA2" w14:textId="7F7DFAB4" w:rsidR="00FC6F6C" w:rsidRPr="00AF49BF" w:rsidRDefault="00FC6F6C"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Wykonawca przejmuje pełną odpowiedzialność za fachowe, t</w:t>
      </w:r>
      <w:r w:rsidR="00AF49BF" w:rsidRPr="00AF49BF">
        <w:rPr>
          <w:rFonts w:ascii="Times New Roman" w:eastAsia="Times New Roman" w:hAnsi="Times New Roman" w:cs="Times New Roman"/>
          <w:lang w:eastAsia="ar-SA"/>
        </w:rPr>
        <w:t>echnicznie nienaganne, zgodne z </w:t>
      </w:r>
      <w:r w:rsidRPr="00AF49BF">
        <w:rPr>
          <w:rFonts w:ascii="Times New Roman" w:eastAsia="Times New Roman" w:hAnsi="Times New Roman" w:cs="Times New Roman"/>
          <w:lang w:eastAsia="ar-SA"/>
        </w:rPr>
        <w:t>najnowszym stanem techniki i wiedzy technicznej oraz odpowiadające przyjętym zasadom sztuki budowlanej i przepisom prawa wykonanie robót i zgodności z normami dostarczonych i zastosowanych materiałów, konstrukcji i urządzeń.</w:t>
      </w:r>
    </w:p>
    <w:p w14:paraId="5AA58383" w14:textId="77777777" w:rsidR="00FC6F6C" w:rsidRPr="00AF49BF" w:rsidRDefault="00FC6F6C"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 ramach gwarancji Wykonawca obowiązany jest do usunięcia wad fizycznych lub do wymiany rzeczy na wolne od wad.</w:t>
      </w:r>
    </w:p>
    <w:p w14:paraId="1AB3308D" w14:textId="233848D3" w:rsidR="00FC6F6C" w:rsidRPr="00AF49BF" w:rsidRDefault="00FC6F6C"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Gwarancją Wykonawcy objęte są wszystkie roboty wykonane na podstawie umowy, bez względu na to, czy zostały wykonane przez Wykonawcę, czy przez osoby trzecie, którymi posłużył się on przy wykonywaniu umowy. Gwarancja udzielona przez Wykonawcę dotyczy jakości wykonanych robót oraz użytych materia</w:t>
      </w:r>
      <w:r w:rsidR="00F919C3" w:rsidRPr="00AF49BF">
        <w:rPr>
          <w:rFonts w:ascii="Times New Roman" w:eastAsia="Times New Roman" w:hAnsi="Times New Roman" w:cs="Times New Roman"/>
          <w:lang w:eastAsia="ar-SA"/>
        </w:rPr>
        <w:t xml:space="preserve">łów, instalacji oraz urządzeń i </w:t>
      </w:r>
      <w:r w:rsidRPr="00AF49BF">
        <w:rPr>
          <w:rFonts w:ascii="Times New Roman" w:eastAsia="Times New Roman" w:hAnsi="Times New Roman" w:cs="Times New Roman"/>
          <w:lang w:eastAsia="ar-SA"/>
        </w:rPr>
        <w:t>obejmuje całość przedmiotu umowy. Wykonawca zapewnia nieodpłatne wykonywanie zadań gwarancyjnych, a także ni</w:t>
      </w:r>
      <w:r w:rsidR="00AF49BF" w:rsidRPr="00AF49BF">
        <w:rPr>
          <w:rFonts w:ascii="Times New Roman" w:eastAsia="Times New Roman" w:hAnsi="Times New Roman" w:cs="Times New Roman"/>
          <w:lang w:eastAsia="ar-SA"/>
        </w:rPr>
        <w:t>eodpłatnej obsługi serwisowej w </w:t>
      </w:r>
      <w:r w:rsidRPr="00AF49BF">
        <w:rPr>
          <w:rFonts w:ascii="Times New Roman" w:eastAsia="Times New Roman" w:hAnsi="Times New Roman" w:cs="Times New Roman"/>
          <w:lang w:eastAsia="ar-SA"/>
        </w:rPr>
        <w:t>okresie gwarancji.</w:t>
      </w:r>
    </w:p>
    <w:p w14:paraId="675A63A4" w14:textId="516D4B28" w:rsidR="00FC6F6C" w:rsidRPr="00AF49BF" w:rsidRDefault="00FC6F6C"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Gwarancja jakości dotyczy i obejmuje całość przedmiotu umowy, robót budowlano-montażowych oraz instalacji, urządzeń i innych elementów przedmiotu umowy.</w:t>
      </w:r>
    </w:p>
    <w:p w14:paraId="0ADD5573" w14:textId="77777777" w:rsidR="00B94FF5" w:rsidRPr="00AF49BF" w:rsidRDefault="00CC09E7"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 xml:space="preserve">W  przypadku  nie  wydania  karty  gwarancyjnej  umowa  stanowi  dokument gwarancji. </w:t>
      </w:r>
    </w:p>
    <w:p w14:paraId="55AEE6A9" w14:textId="3BFFC214" w:rsidR="00B94FF5" w:rsidRPr="00AF49BF" w:rsidRDefault="00CC09E7"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 xml:space="preserve">Sposób realizacji uprawnień gwarancyjnych, czas reakcji na zgłoszenie usterki oraz szczegóły w tym zakresie zostały określone w załączniku Nr </w:t>
      </w:r>
      <w:r w:rsidR="004C6C89" w:rsidRPr="00AF49BF">
        <w:rPr>
          <w:rFonts w:ascii="Times New Roman" w:eastAsia="Times New Roman" w:hAnsi="Times New Roman" w:cs="Times New Roman"/>
          <w:lang w:eastAsia="pl-PL"/>
        </w:rPr>
        <w:t>1</w:t>
      </w:r>
      <w:r w:rsidRPr="00AF49BF">
        <w:rPr>
          <w:rFonts w:ascii="Times New Roman" w:eastAsia="Times New Roman" w:hAnsi="Times New Roman" w:cs="Times New Roman"/>
          <w:lang w:eastAsia="pl-PL"/>
        </w:rPr>
        <w:t xml:space="preserve"> do umowy (wzór karty gwarancyjnej). W okresie gwarancji Wykonawca jest odpowiedzialny wobec Zamawiającego</w:t>
      </w:r>
      <w:r w:rsidR="00AF49BF" w:rsidRPr="00AF49BF">
        <w:rPr>
          <w:rFonts w:ascii="Times New Roman" w:eastAsia="Times New Roman" w:hAnsi="Times New Roman" w:cs="Times New Roman"/>
          <w:lang w:eastAsia="pl-PL"/>
        </w:rPr>
        <w:t xml:space="preserve"> za naprawienie wszelkich wad i </w:t>
      </w:r>
      <w:r w:rsidRPr="00AF49BF">
        <w:rPr>
          <w:rFonts w:ascii="Times New Roman" w:eastAsia="Times New Roman" w:hAnsi="Times New Roman" w:cs="Times New Roman"/>
          <w:lang w:eastAsia="pl-PL"/>
        </w:rPr>
        <w:t>usterek oraz szkód, które powstały w</w:t>
      </w:r>
      <w:r w:rsidR="00B94FF5" w:rsidRPr="00AF49BF">
        <w:rPr>
          <w:rFonts w:ascii="Times New Roman" w:eastAsia="Times New Roman" w:hAnsi="Times New Roman" w:cs="Times New Roman"/>
          <w:lang w:eastAsia="pl-PL"/>
        </w:rPr>
        <w:t xml:space="preserve"> </w:t>
      </w:r>
      <w:r w:rsidRPr="00AF49BF">
        <w:rPr>
          <w:rFonts w:ascii="Times New Roman" w:eastAsia="Times New Roman" w:hAnsi="Times New Roman" w:cs="Times New Roman"/>
          <w:lang w:eastAsia="pl-PL"/>
        </w:rPr>
        <w:t>wyniku użytkowania uszkodzonych</w:t>
      </w:r>
      <w:r w:rsidR="00B94FF5" w:rsidRPr="00AF49BF">
        <w:rPr>
          <w:rFonts w:ascii="Times New Roman" w:eastAsia="Times New Roman" w:hAnsi="Times New Roman" w:cs="Times New Roman"/>
          <w:lang w:eastAsia="pl-PL"/>
        </w:rPr>
        <w:t xml:space="preserve"> </w:t>
      </w:r>
      <w:r w:rsidRPr="00AF49BF">
        <w:rPr>
          <w:rFonts w:ascii="Times New Roman" w:eastAsia="Times New Roman" w:hAnsi="Times New Roman" w:cs="Times New Roman"/>
          <w:lang w:eastAsia="pl-PL"/>
        </w:rPr>
        <w:t>urządzeń lub materiałów oraz wadliwie wykonanych prac zgodnie z kartą gwarancyjną stanowiąca integralną część umowy.</w:t>
      </w:r>
    </w:p>
    <w:p w14:paraId="2F5AEE74" w14:textId="7BD36958" w:rsidR="00B94FF5" w:rsidRPr="00AF49BF" w:rsidRDefault="00CC09E7"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 xml:space="preserve">Strony nie ograniczają uprawnień Zamawiającego z tytułu rękojmi </w:t>
      </w:r>
      <w:r w:rsidR="00AF49BF" w:rsidRPr="00AF49BF">
        <w:rPr>
          <w:rFonts w:ascii="Times New Roman" w:eastAsia="Times New Roman" w:hAnsi="Times New Roman" w:cs="Times New Roman"/>
          <w:lang w:eastAsia="pl-PL"/>
        </w:rPr>
        <w:t>za wady fizyczne wynikających z </w:t>
      </w:r>
      <w:r w:rsidRPr="00AF49BF">
        <w:rPr>
          <w:rFonts w:ascii="Times New Roman" w:eastAsia="Times New Roman" w:hAnsi="Times New Roman" w:cs="Times New Roman"/>
          <w:lang w:eastAsia="pl-PL"/>
        </w:rPr>
        <w:t>przepisów art. 556 –576  kodeksu  cywilnego. Okres rękojmi za wady fizyczne na instalacje</w:t>
      </w:r>
      <w:r w:rsidR="00B94FF5" w:rsidRPr="00AF49BF">
        <w:rPr>
          <w:rFonts w:ascii="Times New Roman" w:eastAsia="Times New Roman" w:hAnsi="Times New Roman" w:cs="Times New Roman"/>
          <w:lang w:eastAsia="pl-PL"/>
        </w:rPr>
        <w:t xml:space="preserve"> </w:t>
      </w:r>
      <w:r w:rsidR="00AF49BF" w:rsidRPr="00AF49BF">
        <w:rPr>
          <w:rFonts w:ascii="Times New Roman" w:eastAsia="Times New Roman" w:hAnsi="Times New Roman" w:cs="Times New Roman"/>
          <w:lang w:eastAsia="pl-PL"/>
        </w:rPr>
        <w:t>i </w:t>
      </w:r>
      <w:r w:rsidRPr="00AF49BF">
        <w:rPr>
          <w:rFonts w:ascii="Times New Roman" w:eastAsia="Times New Roman" w:hAnsi="Times New Roman" w:cs="Times New Roman"/>
          <w:lang w:eastAsia="pl-PL"/>
        </w:rPr>
        <w:t xml:space="preserve">wszystkie materiały oraz urządzenia jest równy okresowi gwarancji i wynosi </w:t>
      </w:r>
      <w:r w:rsidR="004C6C89" w:rsidRPr="00AF49BF">
        <w:rPr>
          <w:rFonts w:ascii="Times New Roman" w:eastAsia="Times New Roman" w:hAnsi="Times New Roman" w:cs="Times New Roman"/>
          <w:lang w:eastAsia="pl-PL"/>
        </w:rPr>
        <w:t>………….</w:t>
      </w:r>
      <w:r w:rsidRPr="00AF49BF">
        <w:rPr>
          <w:rFonts w:ascii="Times New Roman" w:eastAsia="Times New Roman" w:hAnsi="Times New Roman" w:cs="Times New Roman"/>
          <w:lang w:eastAsia="pl-PL"/>
        </w:rPr>
        <w:t>.. miesięcy.</w:t>
      </w:r>
    </w:p>
    <w:p w14:paraId="4282B200" w14:textId="7FFA63A5" w:rsidR="00B94FF5" w:rsidRPr="00AF49BF" w:rsidRDefault="00CC09E7"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t>Odpowiedzialność Wykonawcy z tytułu rękojmi za wady fizyczne dotyczy wad przedmiotu umowy istniejących w czasie dokonywania czynności odbioru oraz wad powstałych po odbiorze, przyczyn tkwiących w przedmiocie umowy w chwili odbioru, z zast</w:t>
      </w:r>
      <w:r w:rsidR="00AF49BF" w:rsidRPr="00AF49BF">
        <w:rPr>
          <w:rFonts w:ascii="Times New Roman" w:eastAsia="Times New Roman" w:hAnsi="Times New Roman" w:cs="Times New Roman"/>
          <w:lang w:eastAsia="pl-PL"/>
        </w:rPr>
        <w:t>rzeżeniem, że w przypadku gdy w </w:t>
      </w:r>
      <w:r w:rsidRPr="00AF49BF">
        <w:rPr>
          <w:rFonts w:ascii="Times New Roman" w:eastAsia="Times New Roman" w:hAnsi="Times New Roman" w:cs="Times New Roman"/>
          <w:lang w:eastAsia="pl-PL"/>
        </w:rPr>
        <w:t>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14:paraId="62E3ED4D" w14:textId="6F3B199B" w:rsidR="00B94FF5" w:rsidRPr="00AF49BF" w:rsidRDefault="00CC09E7" w:rsidP="00996653">
      <w:pPr>
        <w:numPr>
          <w:ilvl w:val="0"/>
          <w:numId w:val="17"/>
        </w:numPr>
        <w:suppressAutoHyphens/>
        <w:spacing w:after="0" w:line="276" w:lineRule="auto"/>
        <w:ind w:left="426" w:hanging="426"/>
        <w:contextualSpacing/>
        <w:jc w:val="both"/>
        <w:rPr>
          <w:rFonts w:ascii="Times New Roman" w:eastAsia="Times New Roman" w:hAnsi="Times New Roman" w:cs="Times New Roman"/>
          <w:lang w:eastAsia="pl-PL"/>
        </w:rPr>
      </w:pPr>
      <w:r w:rsidRPr="00AF49BF">
        <w:rPr>
          <w:rFonts w:ascii="Times New Roman" w:eastAsia="Times New Roman" w:hAnsi="Times New Roman" w:cs="Times New Roman"/>
          <w:lang w:eastAsia="pl-PL"/>
        </w:rPr>
        <w:lastRenderedPageBreak/>
        <w:t>Wada  fizyczna  polega  na  niezgod</w:t>
      </w:r>
      <w:r w:rsidR="004C6C89" w:rsidRPr="00AF49BF">
        <w:rPr>
          <w:rFonts w:ascii="Times New Roman" w:eastAsia="Times New Roman" w:hAnsi="Times New Roman" w:cs="Times New Roman"/>
          <w:lang w:eastAsia="pl-PL"/>
        </w:rPr>
        <w:t>ności dostarczonego przedmiotu</w:t>
      </w:r>
      <w:r w:rsidRPr="00AF49BF">
        <w:rPr>
          <w:rFonts w:ascii="Times New Roman" w:eastAsia="Times New Roman" w:hAnsi="Times New Roman" w:cs="Times New Roman"/>
          <w:lang w:eastAsia="pl-PL"/>
        </w:rPr>
        <w:t xml:space="preserve"> umowy</w:t>
      </w:r>
      <w:r w:rsidR="00B94FF5" w:rsidRPr="00AF49BF">
        <w:rPr>
          <w:rFonts w:ascii="Times New Roman" w:eastAsia="Times New Roman" w:hAnsi="Times New Roman" w:cs="Times New Roman"/>
          <w:lang w:eastAsia="pl-PL"/>
        </w:rPr>
        <w:t xml:space="preserve"> </w:t>
      </w:r>
      <w:r w:rsidR="00AF49BF" w:rsidRPr="00AF49BF">
        <w:rPr>
          <w:rFonts w:ascii="Times New Roman" w:eastAsia="Times New Roman" w:hAnsi="Times New Roman" w:cs="Times New Roman"/>
          <w:lang w:eastAsia="pl-PL"/>
        </w:rPr>
        <w:t>z  umową.  W </w:t>
      </w:r>
      <w:r w:rsidRPr="00AF49BF">
        <w:rPr>
          <w:rFonts w:ascii="Times New Roman" w:eastAsia="Times New Roman" w:hAnsi="Times New Roman" w:cs="Times New Roman"/>
          <w:lang w:eastAsia="pl-PL"/>
        </w:rPr>
        <w:t>szczególności przedmiot umowy</w:t>
      </w:r>
      <w:r w:rsidR="00B94FF5" w:rsidRPr="00AF49BF">
        <w:rPr>
          <w:rFonts w:ascii="Times New Roman" w:eastAsia="Times New Roman" w:hAnsi="Times New Roman" w:cs="Times New Roman"/>
          <w:lang w:eastAsia="pl-PL"/>
        </w:rPr>
        <w:t xml:space="preserve"> </w:t>
      </w:r>
      <w:r w:rsidRPr="00AF49BF">
        <w:rPr>
          <w:rFonts w:ascii="Times New Roman" w:eastAsia="Times New Roman" w:hAnsi="Times New Roman" w:cs="Times New Roman"/>
          <w:lang w:eastAsia="pl-PL"/>
        </w:rPr>
        <w:t>jest niezgodny</w:t>
      </w:r>
      <w:r w:rsidR="00B94FF5" w:rsidRPr="00AF49BF">
        <w:rPr>
          <w:rFonts w:ascii="Times New Roman" w:eastAsia="Times New Roman" w:hAnsi="Times New Roman" w:cs="Times New Roman"/>
          <w:lang w:eastAsia="pl-PL"/>
        </w:rPr>
        <w:t xml:space="preserve"> </w:t>
      </w:r>
      <w:r w:rsidRPr="00AF49BF">
        <w:rPr>
          <w:rFonts w:ascii="Times New Roman" w:eastAsia="Times New Roman" w:hAnsi="Times New Roman" w:cs="Times New Roman"/>
          <w:lang w:eastAsia="pl-PL"/>
        </w:rPr>
        <w:t>z umową, jeżeli:</w:t>
      </w:r>
    </w:p>
    <w:p w14:paraId="7134D2C6" w14:textId="1C99F09A" w:rsidR="00B94FF5" w:rsidRPr="00AF49BF" w:rsidRDefault="00CC09E7" w:rsidP="00996653">
      <w:pPr>
        <w:pStyle w:val="Akapitzlist"/>
        <w:numPr>
          <w:ilvl w:val="1"/>
          <w:numId w:val="4"/>
        </w:numPr>
        <w:tabs>
          <w:tab w:val="clear" w:pos="1080"/>
        </w:tabs>
        <w:spacing w:line="276" w:lineRule="auto"/>
        <w:ind w:left="851" w:hanging="425"/>
        <w:contextualSpacing/>
        <w:jc w:val="both"/>
        <w:rPr>
          <w:sz w:val="22"/>
          <w:szCs w:val="22"/>
          <w:lang w:eastAsia="pl-PL"/>
        </w:rPr>
      </w:pPr>
      <w:r w:rsidRPr="00AF49BF">
        <w:rPr>
          <w:sz w:val="22"/>
          <w:szCs w:val="22"/>
          <w:lang w:eastAsia="pl-PL"/>
        </w:rPr>
        <w:t>nie ma właściwości,</w:t>
      </w:r>
      <w:r w:rsidR="00B94FF5" w:rsidRPr="00AF49BF">
        <w:rPr>
          <w:sz w:val="22"/>
          <w:szCs w:val="22"/>
          <w:lang w:eastAsia="pl-PL"/>
        </w:rPr>
        <w:t xml:space="preserve"> </w:t>
      </w:r>
      <w:r w:rsidRPr="00AF49BF">
        <w:rPr>
          <w:sz w:val="22"/>
          <w:szCs w:val="22"/>
          <w:lang w:eastAsia="pl-PL"/>
        </w:rPr>
        <w:t>które przedmiot</w:t>
      </w:r>
      <w:r w:rsidR="00B94FF5" w:rsidRPr="00AF49BF">
        <w:rPr>
          <w:sz w:val="22"/>
          <w:szCs w:val="22"/>
          <w:lang w:eastAsia="pl-PL"/>
        </w:rPr>
        <w:t xml:space="preserve"> </w:t>
      </w:r>
      <w:r w:rsidRPr="00AF49BF">
        <w:rPr>
          <w:sz w:val="22"/>
          <w:szCs w:val="22"/>
          <w:lang w:eastAsia="pl-PL"/>
        </w:rPr>
        <w:t>tego rodzaju powinna mieć ze względu na cel w umowie oznaczony albo wynikający z okoliczności lub przeznaczenia;</w:t>
      </w:r>
    </w:p>
    <w:p w14:paraId="64C25DF4" w14:textId="77777777" w:rsidR="00B94FF5" w:rsidRPr="00AF49BF" w:rsidRDefault="00CC09E7" w:rsidP="00996653">
      <w:pPr>
        <w:pStyle w:val="Akapitzlist"/>
        <w:numPr>
          <w:ilvl w:val="1"/>
          <w:numId w:val="4"/>
        </w:numPr>
        <w:tabs>
          <w:tab w:val="clear" w:pos="1080"/>
        </w:tabs>
        <w:spacing w:line="276" w:lineRule="auto"/>
        <w:ind w:left="851" w:hanging="425"/>
        <w:contextualSpacing/>
        <w:jc w:val="both"/>
        <w:rPr>
          <w:sz w:val="22"/>
          <w:szCs w:val="22"/>
          <w:lang w:eastAsia="pl-PL"/>
        </w:rPr>
      </w:pPr>
      <w:r w:rsidRPr="00AF49BF">
        <w:rPr>
          <w:sz w:val="22"/>
          <w:szCs w:val="22"/>
          <w:lang w:eastAsia="pl-PL"/>
        </w:rPr>
        <w:t>nie  ma  właściwości,  o  których  istnieniu Wykonawca</w:t>
      </w:r>
      <w:r w:rsidR="00B94FF5" w:rsidRPr="00AF49BF">
        <w:rPr>
          <w:sz w:val="22"/>
          <w:szCs w:val="22"/>
          <w:lang w:eastAsia="pl-PL"/>
        </w:rPr>
        <w:t xml:space="preserve"> </w:t>
      </w:r>
      <w:r w:rsidRPr="00AF49BF">
        <w:rPr>
          <w:sz w:val="22"/>
          <w:szCs w:val="22"/>
          <w:lang w:eastAsia="pl-PL"/>
        </w:rPr>
        <w:t>zapewnił Zamawiającego,  w  tym przedstawiając próbkę lub wzór;</w:t>
      </w:r>
    </w:p>
    <w:p w14:paraId="7B34A49C" w14:textId="087CB407" w:rsidR="00B94FF5" w:rsidRPr="00AF49BF" w:rsidRDefault="00CC09E7" w:rsidP="00996653">
      <w:pPr>
        <w:pStyle w:val="Akapitzlist"/>
        <w:numPr>
          <w:ilvl w:val="1"/>
          <w:numId w:val="4"/>
        </w:numPr>
        <w:tabs>
          <w:tab w:val="clear" w:pos="1080"/>
        </w:tabs>
        <w:spacing w:line="276" w:lineRule="auto"/>
        <w:ind w:left="851" w:hanging="425"/>
        <w:contextualSpacing/>
        <w:jc w:val="both"/>
        <w:rPr>
          <w:sz w:val="22"/>
          <w:szCs w:val="22"/>
          <w:lang w:eastAsia="pl-PL"/>
        </w:rPr>
      </w:pPr>
      <w:r w:rsidRPr="00AF49BF">
        <w:rPr>
          <w:sz w:val="22"/>
          <w:szCs w:val="22"/>
          <w:lang w:eastAsia="pl-PL"/>
        </w:rPr>
        <w:t>nie nadaje si</w:t>
      </w:r>
      <w:r w:rsidR="00B94FF5" w:rsidRPr="00AF49BF">
        <w:rPr>
          <w:sz w:val="22"/>
          <w:szCs w:val="22"/>
          <w:lang w:eastAsia="pl-PL"/>
        </w:rPr>
        <w:t xml:space="preserve">ę </w:t>
      </w:r>
      <w:r w:rsidRPr="00AF49BF">
        <w:rPr>
          <w:sz w:val="22"/>
          <w:szCs w:val="22"/>
          <w:lang w:eastAsia="pl-PL"/>
        </w:rPr>
        <w:t>do celu, o którym Zamawiający</w:t>
      </w:r>
      <w:r w:rsidR="00B94FF5" w:rsidRPr="00AF49BF">
        <w:rPr>
          <w:sz w:val="22"/>
          <w:szCs w:val="22"/>
          <w:lang w:eastAsia="pl-PL"/>
        </w:rPr>
        <w:t xml:space="preserve"> </w:t>
      </w:r>
      <w:r w:rsidRPr="00AF49BF">
        <w:rPr>
          <w:sz w:val="22"/>
          <w:szCs w:val="22"/>
          <w:lang w:eastAsia="pl-PL"/>
        </w:rPr>
        <w:t>poinformował Wykonawcę</w:t>
      </w:r>
      <w:r w:rsidR="00B94FF5" w:rsidRPr="00AF49BF">
        <w:rPr>
          <w:sz w:val="22"/>
          <w:szCs w:val="22"/>
          <w:lang w:eastAsia="pl-PL"/>
        </w:rPr>
        <w:t xml:space="preserve"> </w:t>
      </w:r>
      <w:r w:rsidR="004C6C89" w:rsidRPr="00AF49BF">
        <w:rPr>
          <w:sz w:val="22"/>
          <w:szCs w:val="22"/>
          <w:lang w:eastAsia="pl-PL"/>
        </w:rPr>
        <w:t>przy</w:t>
      </w:r>
      <w:r w:rsidRPr="00AF49BF">
        <w:rPr>
          <w:sz w:val="22"/>
          <w:szCs w:val="22"/>
          <w:lang w:eastAsia="pl-PL"/>
        </w:rPr>
        <w:t xml:space="preserve"> zawarciu umowy, a Wykonawca</w:t>
      </w:r>
      <w:r w:rsidR="00B94FF5" w:rsidRPr="00AF49BF">
        <w:rPr>
          <w:sz w:val="22"/>
          <w:szCs w:val="22"/>
          <w:lang w:eastAsia="pl-PL"/>
        </w:rPr>
        <w:t xml:space="preserve"> </w:t>
      </w:r>
      <w:r w:rsidRPr="00AF49BF">
        <w:rPr>
          <w:sz w:val="22"/>
          <w:szCs w:val="22"/>
          <w:lang w:eastAsia="pl-PL"/>
        </w:rPr>
        <w:t>nie zgłosił zastrzeżenia co do takiego jej przeznaczenia;</w:t>
      </w:r>
    </w:p>
    <w:p w14:paraId="78510C19" w14:textId="036A6230" w:rsidR="00B94FF5" w:rsidRPr="00AF49BF" w:rsidRDefault="00CC09E7" w:rsidP="00996653">
      <w:pPr>
        <w:pStyle w:val="Akapitzlist"/>
        <w:numPr>
          <w:ilvl w:val="1"/>
          <w:numId w:val="4"/>
        </w:numPr>
        <w:tabs>
          <w:tab w:val="clear" w:pos="1080"/>
        </w:tabs>
        <w:spacing w:line="276" w:lineRule="auto"/>
        <w:ind w:left="851" w:hanging="425"/>
        <w:contextualSpacing/>
        <w:jc w:val="both"/>
        <w:rPr>
          <w:sz w:val="22"/>
          <w:szCs w:val="22"/>
          <w:lang w:eastAsia="pl-PL"/>
        </w:rPr>
      </w:pPr>
      <w:r w:rsidRPr="00AF49BF">
        <w:rPr>
          <w:sz w:val="22"/>
          <w:szCs w:val="22"/>
          <w:lang w:eastAsia="pl-PL"/>
        </w:rPr>
        <w:t>została Zamawiając</w:t>
      </w:r>
      <w:r w:rsidR="004C6C89" w:rsidRPr="00AF49BF">
        <w:rPr>
          <w:sz w:val="22"/>
          <w:szCs w:val="22"/>
          <w:lang w:eastAsia="pl-PL"/>
        </w:rPr>
        <w:t>emu wydana w stanie niezupełnym;</w:t>
      </w:r>
    </w:p>
    <w:p w14:paraId="6326AD73" w14:textId="2BA711A1" w:rsidR="00B94FF5" w:rsidRPr="00AF49BF" w:rsidRDefault="004C6C89" w:rsidP="00996653">
      <w:pPr>
        <w:pStyle w:val="Akapitzlist"/>
        <w:numPr>
          <w:ilvl w:val="1"/>
          <w:numId w:val="4"/>
        </w:numPr>
        <w:tabs>
          <w:tab w:val="clear" w:pos="1080"/>
        </w:tabs>
        <w:spacing w:line="276" w:lineRule="auto"/>
        <w:ind w:left="851" w:hanging="425"/>
        <w:contextualSpacing/>
        <w:jc w:val="both"/>
        <w:rPr>
          <w:sz w:val="22"/>
          <w:szCs w:val="22"/>
          <w:lang w:eastAsia="pl-PL"/>
        </w:rPr>
      </w:pPr>
      <w:r w:rsidRPr="00AF49BF">
        <w:rPr>
          <w:sz w:val="22"/>
          <w:szCs w:val="22"/>
          <w:lang w:eastAsia="pl-PL"/>
        </w:rPr>
        <w:t>przedmiot</w:t>
      </w:r>
      <w:r w:rsidR="00CC09E7" w:rsidRPr="00AF49BF">
        <w:rPr>
          <w:sz w:val="22"/>
          <w:szCs w:val="22"/>
          <w:lang w:eastAsia="pl-PL"/>
        </w:rPr>
        <w:t xml:space="preserve"> umowy</w:t>
      </w:r>
      <w:r w:rsidR="00B94FF5" w:rsidRPr="00AF49BF">
        <w:rPr>
          <w:sz w:val="22"/>
          <w:szCs w:val="22"/>
          <w:lang w:eastAsia="pl-PL"/>
        </w:rPr>
        <w:t xml:space="preserve"> </w:t>
      </w:r>
      <w:r w:rsidR="00CC09E7" w:rsidRPr="00AF49BF">
        <w:rPr>
          <w:sz w:val="22"/>
          <w:szCs w:val="22"/>
          <w:lang w:eastAsia="pl-PL"/>
        </w:rPr>
        <w:t>ma wadę fizyczną także w razie nieprawidłowego jej zam</w:t>
      </w:r>
      <w:r w:rsidR="00AF49BF" w:rsidRPr="00AF49BF">
        <w:rPr>
          <w:sz w:val="22"/>
          <w:szCs w:val="22"/>
          <w:lang w:eastAsia="pl-PL"/>
        </w:rPr>
        <w:t>ontowania i </w:t>
      </w:r>
      <w:r w:rsidR="00CC09E7" w:rsidRPr="00AF49BF">
        <w:rPr>
          <w:sz w:val="22"/>
          <w:szCs w:val="22"/>
          <w:lang w:eastAsia="pl-PL"/>
        </w:rPr>
        <w:t>uruchomienia, jeżeli czynności te zostały wykonane przez Wykonawcę</w:t>
      </w:r>
      <w:r w:rsidR="00B94FF5" w:rsidRPr="00AF49BF">
        <w:rPr>
          <w:sz w:val="22"/>
          <w:szCs w:val="22"/>
          <w:lang w:eastAsia="pl-PL"/>
        </w:rPr>
        <w:t xml:space="preserve"> </w:t>
      </w:r>
      <w:r w:rsidR="00CC09E7" w:rsidRPr="00AF49BF">
        <w:rPr>
          <w:sz w:val="22"/>
          <w:szCs w:val="22"/>
          <w:lang w:eastAsia="pl-PL"/>
        </w:rPr>
        <w:t>lub osobę trzecią, za którą Wykonawca</w:t>
      </w:r>
      <w:r w:rsidR="00B94FF5" w:rsidRPr="00AF49BF">
        <w:rPr>
          <w:sz w:val="22"/>
          <w:szCs w:val="22"/>
          <w:lang w:eastAsia="pl-PL"/>
        </w:rPr>
        <w:t xml:space="preserve"> </w:t>
      </w:r>
      <w:r w:rsidRPr="00AF49BF">
        <w:rPr>
          <w:sz w:val="22"/>
          <w:szCs w:val="22"/>
          <w:lang w:eastAsia="pl-PL"/>
        </w:rPr>
        <w:t>ponosi odpowiedzialność, albo przez Zamawiającego,  który</w:t>
      </w:r>
      <w:r w:rsidR="00CC09E7" w:rsidRPr="00AF49BF">
        <w:rPr>
          <w:sz w:val="22"/>
          <w:szCs w:val="22"/>
          <w:lang w:eastAsia="pl-PL"/>
        </w:rPr>
        <w:t xml:space="preserve"> postąpił według instrukcji otrzymanej od Wykonawcy.</w:t>
      </w:r>
    </w:p>
    <w:p w14:paraId="64B7B187" w14:textId="58B010E5" w:rsidR="00B94FF5" w:rsidRPr="00AF49BF" w:rsidRDefault="00CC09E7" w:rsidP="00996653">
      <w:pPr>
        <w:pStyle w:val="Akapitzlist"/>
        <w:numPr>
          <w:ilvl w:val="0"/>
          <w:numId w:val="17"/>
        </w:numPr>
        <w:spacing w:line="276" w:lineRule="auto"/>
        <w:ind w:left="426" w:hanging="426"/>
        <w:contextualSpacing/>
        <w:jc w:val="both"/>
        <w:rPr>
          <w:sz w:val="22"/>
          <w:szCs w:val="22"/>
          <w:lang w:eastAsia="pl-PL"/>
        </w:rPr>
      </w:pPr>
      <w:r w:rsidRPr="00AF49BF">
        <w:rPr>
          <w:sz w:val="22"/>
          <w:szCs w:val="22"/>
          <w:lang w:eastAsia="pl-PL"/>
        </w:rPr>
        <w:t>Bieg terminu gwarancji i rękojmi rozpoczyna się w dniu następnym licząc od daty bezusterkowego odbioru końcowego przedmiotu Umowy.</w:t>
      </w:r>
    </w:p>
    <w:p w14:paraId="7D419833" w14:textId="3E94B343" w:rsidR="00B94FF5" w:rsidRPr="00AF49BF" w:rsidRDefault="00CC09E7" w:rsidP="00996653">
      <w:pPr>
        <w:pStyle w:val="Akapitzlist"/>
        <w:numPr>
          <w:ilvl w:val="0"/>
          <w:numId w:val="17"/>
        </w:numPr>
        <w:spacing w:line="276" w:lineRule="auto"/>
        <w:ind w:left="426" w:hanging="426"/>
        <w:contextualSpacing/>
        <w:jc w:val="both"/>
        <w:rPr>
          <w:sz w:val="22"/>
          <w:szCs w:val="22"/>
          <w:lang w:eastAsia="pl-PL"/>
        </w:rPr>
      </w:pPr>
      <w:r w:rsidRPr="00AF49BF">
        <w:rPr>
          <w:sz w:val="22"/>
          <w:szCs w:val="22"/>
          <w:lang w:eastAsia="pl-PL"/>
        </w:rPr>
        <w:t>Zamawiający może dochodzić roszczeń z tytułu gwarancji i rękojmi także po terminie określonym w</w:t>
      </w:r>
      <w:r w:rsidR="00AF49BF" w:rsidRPr="00AF49BF">
        <w:rPr>
          <w:sz w:val="22"/>
          <w:szCs w:val="22"/>
          <w:lang w:eastAsia="pl-PL"/>
        </w:rPr>
        <w:t> </w:t>
      </w:r>
      <w:r w:rsidRPr="00AF49BF">
        <w:rPr>
          <w:sz w:val="22"/>
          <w:szCs w:val="22"/>
          <w:lang w:eastAsia="pl-PL"/>
        </w:rPr>
        <w:t>ust.</w:t>
      </w:r>
      <w:r w:rsidR="00B94FF5" w:rsidRPr="00AF49BF">
        <w:rPr>
          <w:sz w:val="22"/>
          <w:szCs w:val="22"/>
          <w:lang w:eastAsia="pl-PL"/>
        </w:rPr>
        <w:t>1</w:t>
      </w:r>
      <w:r w:rsidRPr="00AF49BF">
        <w:rPr>
          <w:sz w:val="22"/>
          <w:szCs w:val="22"/>
          <w:lang w:eastAsia="pl-PL"/>
        </w:rPr>
        <w:t>, jeżeli reklamował wadę przed upływem tego terminu.</w:t>
      </w:r>
    </w:p>
    <w:p w14:paraId="5E4884C4" w14:textId="5CEF1C0E" w:rsidR="00B94FF5" w:rsidRPr="00AF49BF" w:rsidRDefault="00CC09E7" w:rsidP="00996653">
      <w:pPr>
        <w:pStyle w:val="Akapitzlist"/>
        <w:numPr>
          <w:ilvl w:val="0"/>
          <w:numId w:val="17"/>
        </w:numPr>
        <w:spacing w:line="276" w:lineRule="auto"/>
        <w:ind w:left="426" w:hanging="426"/>
        <w:contextualSpacing/>
        <w:jc w:val="both"/>
        <w:rPr>
          <w:sz w:val="22"/>
          <w:szCs w:val="22"/>
          <w:lang w:eastAsia="pl-PL"/>
        </w:rPr>
      </w:pPr>
      <w:r w:rsidRPr="00AF49BF">
        <w:rPr>
          <w:sz w:val="22"/>
          <w:szCs w:val="22"/>
          <w:lang w:eastAsia="pl-PL"/>
        </w:rPr>
        <w:t>Szczegółowe  postanowienia  dot</w:t>
      </w:r>
      <w:r w:rsidR="004C6C89" w:rsidRPr="00AF49BF">
        <w:rPr>
          <w:sz w:val="22"/>
          <w:szCs w:val="22"/>
          <w:lang w:eastAsia="pl-PL"/>
        </w:rPr>
        <w:t xml:space="preserve">yczące  gwarancji określa karta gwarancji jakości </w:t>
      </w:r>
      <w:r w:rsidRPr="00AF49BF">
        <w:rPr>
          <w:sz w:val="22"/>
          <w:szCs w:val="22"/>
          <w:lang w:eastAsia="pl-PL"/>
        </w:rPr>
        <w:t>stanowiąca załącznik do niniejszej umowy.</w:t>
      </w:r>
    </w:p>
    <w:p w14:paraId="2148560D" w14:textId="77777777" w:rsidR="00B94FF5" w:rsidRPr="00AF49BF" w:rsidRDefault="00CC09E7" w:rsidP="00996653">
      <w:pPr>
        <w:pStyle w:val="Akapitzlist"/>
        <w:numPr>
          <w:ilvl w:val="0"/>
          <w:numId w:val="17"/>
        </w:numPr>
        <w:spacing w:line="276" w:lineRule="auto"/>
        <w:ind w:left="426" w:hanging="426"/>
        <w:contextualSpacing/>
        <w:jc w:val="both"/>
        <w:rPr>
          <w:sz w:val="22"/>
          <w:szCs w:val="22"/>
          <w:lang w:eastAsia="pl-PL"/>
        </w:rPr>
      </w:pPr>
      <w:r w:rsidRPr="00AF49BF">
        <w:rPr>
          <w:sz w:val="22"/>
          <w:szCs w:val="22"/>
          <w:lang w:eastAsia="pl-PL"/>
        </w:rPr>
        <w:t>Szczegółowe postanowienia dotyczące rękojmi określają przepisy 556-576 kodeksu cywilnego.</w:t>
      </w:r>
    </w:p>
    <w:p w14:paraId="6F9A6D68" w14:textId="74EFFC61" w:rsidR="004870A6" w:rsidRPr="00AF49BF" w:rsidRDefault="004C6C89" w:rsidP="00996653">
      <w:pPr>
        <w:pStyle w:val="Akapitzlist"/>
        <w:numPr>
          <w:ilvl w:val="0"/>
          <w:numId w:val="17"/>
        </w:numPr>
        <w:spacing w:line="276" w:lineRule="auto"/>
        <w:ind w:left="426" w:hanging="426"/>
        <w:contextualSpacing/>
        <w:jc w:val="both"/>
        <w:rPr>
          <w:sz w:val="22"/>
          <w:szCs w:val="22"/>
          <w:lang w:eastAsia="pl-PL"/>
        </w:rPr>
      </w:pPr>
      <w:r w:rsidRPr="00AF49BF">
        <w:rPr>
          <w:sz w:val="22"/>
          <w:szCs w:val="22"/>
          <w:lang w:eastAsia="pl-PL"/>
        </w:rPr>
        <w:t>Wykonawca zobowiązuje się wykonywać</w:t>
      </w:r>
      <w:r w:rsidR="00CC09E7" w:rsidRPr="00AF49BF">
        <w:rPr>
          <w:sz w:val="22"/>
          <w:szCs w:val="22"/>
          <w:lang w:eastAsia="pl-PL"/>
        </w:rPr>
        <w:t xml:space="preserve"> obowiązk</w:t>
      </w:r>
      <w:r w:rsidRPr="00AF49BF">
        <w:rPr>
          <w:sz w:val="22"/>
          <w:szCs w:val="22"/>
          <w:lang w:eastAsia="pl-PL"/>
        </w:rPr>
        <w:t xml:space="preserve">i z rękojmi lub gwarancji w </w:t>
      </w:r>
      <w:r w:rsidR="00CC09E7" w:rsidRPr="00AF49BF">
        <w:rPr>
          <w:sz w:val="22"/>
          <w:szCs w:val="22"/>
          <w:lang w:eastAsia="pl-PL"/>
        </w:rPr>
        <w:t>postaci niezw</w:t>
      </w:r>
      <w:r w:rsidR="00F5706A" w:rsidRPr="00AF49BF">
        <w:rPr>
          <w:sz w:val="22"/>
          <w:szCs w:val="22"/>
          <w:lang w:eastAsia="pl-PL"/>
        </w:rPr>
        <w:t>łocznego usuwania wad i usterek.</w:t>
      </w:r>
    </w:p>
    <w:p w14:paraId="35B20B2D" w14:textId="77777777" w:rsidR="00F5706A" w:rsidRPr="00AF49BF" w:rsidRDefault="00F5706A" w:rsidP="00F5706A">
      <w:pPr>
        <w:pStyle w:val="Akapitzlist"/>
        <w:spacing w:line="276" w:lineRule="auto"/>
        <w:ind w:left="284"/>
        <w:contextualSpacing/>
        <w:jc w:val="both"/>
        <w:rPr>
          <w:sz w:val="22"/>
          <w:szCs w:val="22"/>
          <w:lang w:eastAsia="pl-PL"/>
        </w:rPr>
      </w:pPr>
    </w:p>
    <w:p w14:paraId="4E539399" w14:textId="2D7C1D09" w:rsidR="00FC6F6C" w:rsidRPr="00AF49BF" w:rsidRDefault="00FC6F6C" w:rsidP="004870A6">
      <w:pPr>
        <w:spacing w:after="0" w:line="276" w:lineRule="auto"/>
        <w:jc w:val="center"/>
        <w:rPr>
          <w:rFonts w:ascii="Times New Roman" w:eastAsia="Calibri" w:hAnsi="Times New Roman" w:cs="Times New Roman"/>
          <w:b/>
        </w:rPr>
      </w:pPr>
      <w:r w:rsidRPr="00AF49BF">
        <w:rPr>
          <w:rFonts w:ascii="Times New Roman" w:eastAsia="Calibri" w:hAnsi="Times New Roman" w:cs="Times New Roman"/>
          <w:b/>
        </w:rPr>
        <w:t>§ 1</w:t>
      </w:r>
      <w:r w:rsidR="00F5706A" w:rsidRPr="00AF49BF">
        <w:rPr>
          <w:rFonts w:ascii="Times New Roman" w:eastAsia="Calibri" w:hAnsi="Times New Roman" w:cs="Times New Roman"/>
          <w:b/>
        </w:rPr>
        <w:t>3</w:t>
      </w:r>
    </w:p>
    <w:p w14:paraId="23438036" w14:textId="77777777" w:rsidR="004870A6" w:rsidRPr="00AF49BF" w:rsidRDefault="004870A6" w:rsidP="004870A6">
      <w:pPr>
        <w:spacing w:after="0" w:line="276" w:lineRule="auto"/>
        <w:jc w:val="center"/>
        <w:rPr>
          <w:rFonts w:ascii="Times New Roman" w:eastAsia="Calibri" w:hAnsi="Times New Roman" w:cs="Times New Roman"/>
          <w:b/>
        </w:rPr>
      </w:pPr>
    </w:p>
    <w:p w14:paraId="7752457F" w14:textId="77777777" w:rsidR="00FC6F6C" w:rsidRPr="00AF49BF" w:rsidRDefault="00FC6F6C" w:rsidP="004870A6">
      <w:pPr>
        <w:spacing w:after="0" w:line="276" w:lineRule="auto"/>
        <w:jc w:val="both"/>
        <w:rPr>
          <w:rFonts w:ascii="Times New Roman" w:eastAsia="Calibri" w:hAnsi="Times New Roman" w:cs="Times New Roman"/>
        </w:rPr>
      </w:pPr>
      <w:r w:rsidRPr="00AF49BF">
        <w:rPr>
          <w:rFonts w:ascii="Times New Roman" w:eastAsia="Calibri" w:hAnsi="Times New Roman" w:cs="Times New Roman"/>
        </w:rPr>
        <w:t>Oprócz przypadków wymienionych w Kodeksie cywilnym stronom przysługuje prawo odstąpienia od umowy w następujących sytuacjach:</w:t>
      </w:r>
    </w:p>
    <w:p w14:paraId="2A410F13" w14:textId="77777777" w:rsidR="00FC6F6C" w:rsidRPr="00AF49BF" w:rsidRDefault="00FC6F6C" w:rsidP="00996653">
      <w:pPr>
        <w:numPr>
          <w:ilvl w:val="0"/>
          <w:numId w:val="18"/>
        </w:numPr>
        <w:suppressAutoHyphens/>
        <w:spacing w:after="0" w:line="276" w:lineRule="auto"/>
        <w:ind w:left="426" w:hanging="426"/>
        <w:contextualSpacing/>
        <w:jc w:val="both"/>
        <w:rPr>
          <w:rFonts w:ascii="Times New Roman" w:eastAsia="Calibri" w:hAnsi="Times New Roman" w:cs="Times New Roman"/>
        </w:rPr>
      </w:pPr>
      <w:r w:rsidRPr="00AF49BF">
        <w:rPr>
          <w:rFonts w:ascii="Times New Roman" w:eastAsia="Calibri" w:hAnsi="Times New Roman" w:cs="Times New Roman"/>
        </w:rPr>
        <w:t>Zamawiającemu przysługuje prawo do odstąpienia od umowy w razie:</w:t>
      </w:r>
    </w:p>
    <w:p w14:paraId="1CEC2226" w14:textId="313C5A97" w:rsidR="00FC6F6C" w:rsidRPr="00AF49BF" w:rsidRDefault="00F5706A"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Ogłoszenia upadłości lub </w:t>
      </w:r>
      <w:r w:rsidR="00FC6F6C" w:rsidRPr="00AF49BF">
        <w:rPr>
          <w:rFonts w:ascii="Times New Roman" w:eastAsia="Calibri" w:hAnsi="Times New Roman" w:cs="Times New Roman"/>
        </w:rPr>
        <w:t>rozwiązania firmy Wykonawcy,</w:t>
      </w:r>
    </w:p>
    <w:p w14:paraId="29E6C1E8" w14:textId="77777777" w:rsidR="00FC6F6C" w:rsidRPr="00AF49BF" w:rsidRDefault="00FC6F6C"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wydania nakazu zajęcia majątku firmy,</w:t>
      </w:r>
    </w:p>
    <w:p w14:paraId="14A99A4E" w14:textId="7E5BE482" w:rsidR="00FC6F6C" w:rsidRPr="00AF49BF" w:rsidRDefault="00FC6F6C"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nierozpoczęcia </w:t>
      </w:r>
      <w:r w:rsidR="00743151" w:rsidRPr="00AF49BF">
        <w:rPr>
          <w:rFonts w:ascii="Times New Roman" w:eastAsia="Calibri" w:hAnsi="Times New Roman" w:cs="Times New Roman"/>
        </w:rPr>
        <w:t>prac</w:t>
      </w:r>
      <w:r w:rsidRPr="00AF49BF">
        <w:rPr>
          <w:rFonts w:ascii="Times New Roman" w:eastAsia="Calibri" w:hAnsi="Times New Roman" w:cs="Times New Roman"/>
        </w:rPr>
        <w:t xml:space="preserve"> przez Wykonawcę w terminie </w:t>
      </w:r>
      <w:r w:rsidR="00743151" w:rsidRPr="00AF49BF">
        <w:rPr>
          <w:rFonts w:ascii="Times New Roman" w:eastAsia="Calibri" w:hAnsi="Times New Roman" w:cs="Times New Roman"/>
        </w:rPr>
        <w:t>14</w:t>
      </w:r>
      <w:r w:rsidRPr="00AF49BF">
        <w:rPr>
          <w:rFonts w:ascii="Times New Roman" w:eastAsia="Calibri" w:hAnsi="Times New Roman" w:cs="Times New Roman"/>
        </w:rPr>
        <w:t xml:space="preserve"> dni od dnia </w:t>
      </w:r>
      <w:r w:rsidR="00743151" w:rsidRPr="00AF49BF">
        <w:rPr>
          <w:rFonts w:ascii="Times New Roman" w:eastAsia="Calibri" w:hAnsi="Times New Roman" w:cs="Times New Roman"/>
        </w:rPr>
        <w:t>okre</w:t>
      </w:r>
      <w:r w:rsidR="00926222" w:rsidRPr="00AF49BF">
        <w:rPr>
          <w:rFonts w:ascii="Times New Roman" w:eastAsia="Calibri" w:hAnsi="Times New Roman" w:cs="Times New Roman"/>
        </w:rPr>
        <w:t>ślonego w harmonogramie rzeczowym</w:t>
      </w:r>
      <w:r w:rsidRPr="00AF49BF">
        <w:rPr>
          <w:rFonts w:ascii="Times New Roman" w:eastAsia="Calibri" w:hAnsi="Times New Roman" w:cs="Times New Roman"/>
        </w:rPr>
        <w:t>, bez uzasadnienia przyczyn lub ich niekontynuowania, mimo wezwania Zamawiającego złożonego na piśmie,</w:t>
      </w:r>
    </w:p>
    <w:p w14:paraId="49915E94" w14:textId="7FB53AEA" w:rsidR="00FC6F6C" w:rsidRPr="00AF49BF" w:rsidRDefault="00FC6F6C"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przerwy  realizacji </w:t>
      </w:r>
      <w:r w:rsidR="00743151" w:rsidRPr="00AF49BF">
        <w:rPr>
          <w:rFonts w:ascii="Times New Roman" w:eastAsia="Calibri" w:hAnsi="Times New Roman" w:cs="Times New Roman"/>
        </w:rPr>
        <w:t>przedmiotu umowy</w:t>
      </w:r>
      <w:r w:rsidRPr="00AF49BF">
        <w:rPr>
          <w:rFonts w:ascii="Times New Roman" w:eastAsia="Calibri" w:hAnsi="Times New Roman" w:cs="Times New Roman"/>
        </w:rPr>
        <w:t xml:space="preserve"> przez  Wykonawcę trwają</w:t>
      </w:r>
      <w:r w:rsidR="00926222" w:rsidRPr="00AF49BF">
        <w:rPr>
          <w:rFonts w:ascii="Times New Roman" w:eastAsia="Calibri" w:hAnsi="Times New Roman" w:cs="Times New Roman"/>
        </w:rPr>
        <w:t>cej</w:t>
      </w:r>
      <w:r w:rsidRPr="00AF49BF">
        <w:rPr>
          <w:rFonts w:ascii="Times New Roman" w:eastAsia="Calibri" w:hAnsi="Times New Roman" w:cs="Times New Roman"/>
        </w:rPr>
        <w:t xml:space="preserve"> dłużej niż 14 dni,</w:t>
      </w:r>
    </w:p>
    <w:p w14:paraId="549DAD3C" w14:textId="77777777" w:rsidR="00F5706A" w:rsidRPr="00AF49BF" w:rsidRDefault="00FC6F6C"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Wykonawca skierował, bez akceptacji Zamawiającego, do kierowania robotami inne osoby niż wskazane w Ofercie Wykonawcy,</w:t>
      </w:r>
    </w:p>
    <w:p w14:paraId="5BC13701" w14:textId="0CBDA35E" w:rsidR="00F5706A" w:rsidRPr="00AF49BF" w:rsidRDefault="00F5706A" w:rsidP="00996653">
      <w:pPr>
        <w:numPr>
          <w:ilvl w:val="0"/>
          <w:numId w:val="19"/>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czynności objęte niniejszą umową wykonuje podmiot inny niż zaakceptowany przez Zamawiającego,</w:t>
      </w:r>
    </w:p>
    <w:p w14:paraId="4D5F1063" w14:textId="7419ACC7" w:rsidR="00FC6F6C" w:rsidRPr="00AF49BF" w:rsidRDefault="00FC6F6C" w:rsidP="00996653">
      <w:pPr>
        <w:numPr>
          <w:ilvl w:val="0"/>
          <w:numId w:val="19"/>
        </w:numPr>
        <w:suppressAutoHyphens/>
        <w:spacing w:after="0" w:line="276" w:lineRule="auto"/>
        <w:ind w:left="851" w:hanging="425"/>
        <w:jc w:val="both"/>
        <w:rPr>
          <w:rFonts w:ascii="Times New Roman" w:eastAsia="Calibri" w:hAnsi="Times New Roman" w:cs="Times New Roman"/>
        </w:rPr>
      </w:pPr>
      <w:r w:rsidRPr="00AF49BF">
        <w:rPr>
          <w:rFonts w:ascii="Times New Roman" w:eastAsia="Calibri" w:hAnsi="Times New Roman" w:cs="Times New Roman"/>
        </w:rPr>
        <w:t xml:space="preserve">Wykonawca realizuje </w:t>
      </w:r>
      <w:r w:rsidR="00743151" w:rsidRPr="00AF49BF">
        <w:rPr>
          <w:rFonts w:ascii="Times New Roman" w:eastAsia="Calibri" w:hAnsi="Times New Roman" w:cs="Times New Roman"/>
        </w:rPr>
        <w:t>przedmiot umowy</w:t>
      </w:r>
      <w:r w:rsidRPr="00AF49BF">
        <w:rPr>
          <w:rFonts w:ascii="Times New Roman" w:eastAsia="Calibri" w:hAnsi="Times New Roman" w:cs="Times New Roman"/>
        </w:rPr>
        <w:t xml:space="preserve"> w sposób niezgodny z </w:t>
      </w:r>
      <w:r w:rsidR="00743151" w:rsidRPr="00AF49BF">
        <w:rPr>
          <w:rFonts w:ascii="Times New Roman" w:eastAsia="Calibri" w:hAnsi="Times New Roman" w:cs="Times New Roman"/>
        </w:rPr>
        <w:t>dokumentacją projektową</w:t>
      </w:r>
      <w:r w:rsidRPr="00AF49BF">
        <w:rPr>
          <w:rFonts w:ascii="Times New Roman" w:eastAsia="Calibri" w:hAnsi="Times New Roman" w:cs="Times New Roman"/>
        </w:rPr>
        <w:t>, wskazaniami Zamawiającego lub niniejszą umową,</w:t>
      </w:r>
    </w:p>
    <w:p w14:paraId="53047BAF" w14:textId="3B1292C4" w:rsidR="00FC6F6C" w:rsidRPr="00AF49BF" w:rsidRDefault="00FC6F6C" w:rsidP="00996653">
      <w:pPr>
        <w:numPr>
          <w:ilvl w:val="0"/>
          <w:numId w:val="19"/>
        </w:numPr>
        <w:suppressAutoHyphens/>
        <w:spacing w:after="0" w:line="276" w:lineRule="auto"/>
        <w:ind w:left="851" w:hanging="425"/>
        <w:jc w:val="both"/>
        <w:rPr>
          <w:rFonts w:ascii="Times New Roman" w:eastAsia="Calibri" w:hAnsi="Times New Roman" w:cs="Times New Roman"/>
        </w:rPr>
      </w:pPr>
      <w:r w:rsidRPr="00AF49BF">
        <w:rPr>
          <w:rFonts w:ascii="Times New Roman" w:eastAsia="Calibri" w:hAnsi="Times New Roman" w:cs="Times New Roman"/>
        </w:rPr>
        <w:lastRenderedPageBreak/>
        <w:t xml:space="preserve">W sytuacji gdy </w:t>
      </w:r>
      <w:r w:rsidR="00F30DB1" w:rsidRPr="00AF49BF">
        <w:rPr>
          <w:rFonts w:ascii="Times New Roman" w:eastAsia="Calibri" w:hAnsi="Times New Roman" w:cs="Times New Roman"/>
        </w:rPr>
        <w:t>zwłoka</w:t>
      </w:r>
      <w:r w:rsidRPr="00AF49BF">
        <w:rPr>
          <w:rFonts w:ascii="Times New Roman" w:eastAsia="Calibri" w:hAnsi="Times New Roman" w:cs="Times New Roman"/>
        </w:rPr>
        <w:t xml:space="preserve"> w wykonaniu </w:t>
      </w:r>
      <w:r w:rsidR="00743151" w:rsidRPr="00AF49BF">
        <w:rPr>
          <w:rFonts w:ascii="Times New Roman" w:eastAsia="Calibri" w:hAnsi="Times New Roman" w:cs="Times New Roman"/>
        </w:rPr>
        <w:t>przedmiotu umowy</w:t>
      </w:r>
      <w:r w:rsidRPr="00AF49BF">
        <w:rPr>
          <w:rFonts w:ascii="Times New Roman" w:eastAsia="Calibri" w:hAnsi="Times New Roman" w:cs="Times New Roman"/>
        </w:rPr>
        <w:t xml:space="preserve"> powoduje utratę ważności zabezpieczenia należytego wykonania umowy, wniesionego </w:t>
      </w:r>
      <w:r w:rsidR="00AF49BF" w:rsidRPr="00AF49BF">
        <w:rPr>
          <w:rFonts w:ascii="Times New Roman" w:eastAsia="Calibri" w:hAnsi="Times New Roman" w:cs="Times New Roman"/>
        </w:rPr>
        <w:t>w innej formie niż pieniężna, a </w:t>
      </w:r>
      <w:r w:rsidRPr="00AF49BF">
        <w:rPr>
          <w:rFonts w:ascii="Times New Roman" w:eastAsia="Calibri" w:hAnsi="Times New Roman" w:cs="Times New Roman"/>
        </w:rPr>
        <w:t>wykonawca nie dokonuje przekazania wartości wniesionego zabezpieczenia.</w:t>
      </w:r>
    </w:p>
    <w:p w14:paraId="6E09BA9E" w14:textId="77777777" w:rsidR="00FC6F6C" w:rsidRPr="00AF49BF" w:rsidRDefault="00FC6F6C" w:rsidP="00996653">
      <w:pPr>
        <w:numPr>
          <w:ilvl w:val="0"/>
          <w:numId w:val="18"/>
        </w:numPr>
        <w:suppressAutoHyphens/>
        <w:spacing w:after="0" w:line="276" w:lineRule="auto"/>
        <w:ind w:left="426" w:hanging="426"/>
        <w:contextualSpacing/>
        <w:jc w:val="both"/>
        <w:rPr>
          <w:rFonts w:ascii="Times New Roman" w:eastAsia="Calibri" w:hAnsi="Times New Roman" w:cs="Times New Roman"/>
        </w:rPr>
      </w:pPr>
      <w:r w:rsidRPr="00AF49BF">
        <w:rPr>
          <w:rFonts w:ascii="Times New Roman" w:eastAsia="Calibri" w:hAnsi="Times New Roman" w:cs="Times New Roman"/>
        </w:rPr>
        <w:t>Wykonawcy przysługuje prawo do odstąpienia od umowy w razie:</w:t>
      </w:r>
    </w:p>
    <w:p w14:paraId="06493BA2" w14:textId="77777777" w:rsidR="00FC6F6C" w:rsidRPr="00AF49BF" w:rsidRDefault="00FC6F6C" w:rsidP="00996653">
      <w:pPr>
        <w:numPr>
          <w:ilvl w:val="0"/>
          <w:numId w:val="20"/>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niewywiązania się Zamawiającego, mimo uzasadnionego wezwania, z obowiązku zapłaty faktur za okres powyżej 3 miesięcy, </w:t>
      </w:r>
    </w:p>
    <w:p w14:paraId="42816F9F" w14:textId="77777777" w:rsidR="00FC6F6C" w:rsidRPr="00AF49BF" w:rsidRDefault="00FC6F6C" w:rsidP="00996653">
      <w:pPr>
        <w:numPr>
          <w:ilvl w:val="0"/>
          <w:numId w:val="20"/>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zawiadomienia Wykonawcy, że Zamawiający – wobec zaistnienia uprzednio nieprzewidzianych okoliczności – nie będzie mógł spełnić swoich zobowiązań wobec Wykonawcy.</w:t>
      </w:r>
    </w:p>
    <w:p w14:paraId="7AA40252" w14:textId="4204723B" w:rsidR="00FC6F6C" w:rsidRPr="00AF49BF" w:rsidRDefault="00926222" w:rsidP="00996653">
      <w:pPr>
        <w:numPr>
          <w:ilvl w:val="0"/>
          <w:numId w:val="18"/>
        </w:numPr>
        <w:suppressAutoHyphens/>
        <w:spacing w:after="0" w:line="276" w:lineRule="auto"/>
        <w:ind w:left="426" w:hanging="426"/>
        <w:contextualSpacing/>
        <w:jc w:val="both"/>
        <w:rPr>
          <w:rFonts w:ascii="Times New Roman" w:eastAsia="Calibri" w:hAnsi="Times New Roman" w:cs="Times New Roman"/>
        </w:rPr>
      </w:pPr>
      <w:r w:rsidRPr="00AF49BF">
        <w:rPr>
          <w:rFonts w:ascii="Times New Roman" w:eastAsia="Calibri" w:hAnsi="Times New Roman" w:cs="Times New Roman"/>
        </w:rPr>
        <w:t>Odstąpienie od umowy następuje</w:t>
      </w:r>
      <w:r w:rsidR="00FC6F6C" w:rsidRPr="00AF49BF">
        <w:rPr>
          <w:rFonts w:ascii="Times New Roman" w:eastAsia="Calibri" w:hAnsi="Times New Roman" w:cs="Times New Roman"/>
        </w:rPr>
        <w:t xml:space="preserve"> w formie pisemnej pod rygorem nieważności</w:t>
      </w:r>
      <w:r w:rsidR="00654513" w:rsidRPr="00AF49BF">
        <w:rPr>
          <w:rFonts w:ascii="Times New Roman" w:eastAsia="Calibri" w:hAnsi="Times New Roman" w:cs="Times New Roman"/>
        </w:rPr>
        <w:t xml:space="preserve"> w terminie 30 dni od powzięcia wiadomości o zaistnieniu okoliczności uzasadniających odstąpienie od umowy.</w:t>
      </w:r>
      <w:r w:rsidR="00FC6F6C" w:rsidRPr="00AF49BF">
        <w:rPr>
          <w:rFonts w:ascii="Times New Roman" w:eastAsia="Calibri" w:hAnsi="Times New Roman" w:cs="Times New Roman"/>
        </w:rPr>
        <w:t xml:space="preserve">  </w:t>
      </w:r>
    </w:p>
    <w:p w14:paraId="00FA02A6" w14:textId="77777777" w:rsidR="00FC6F6C" w:rsidRPr="00AF49BF" w:rsidRDefault="00FC6F6C" w:rsidP="00996653">
      <w:pPr>
        <w:numPr>
          <w:ilvl w:val="0"/>
          <w:numId w:val="18"/>
        </w:numPr>
        <w:suppressAutoHyphens/>
        <w:spacing w:after="0" w:line="276" w:lineRule="auto"/>
        <w:ind w:left="426" w:hanging="426"/>
        <w:contextualSpacing/>
        <w:jc w:val="both"/>
        <w:rPr>
          <w:rFonts w:ascii="Times New Roman" w:eastAsia="Calibri" w:hAnsi="Times New Roman" w:cs="Times New Roman"/>
        </w:rPr>
      </w:pPr>
      <w:r w:rsidRPr="00AF49BF">
        <w:rPr>
          <w:rFonts w:ascii="Times New Roman" w:eastAsia="Calibri" w:hAnsi="Times New Roman" w:cs="Times New Roman"/>
        </w:rPr>
        <w:t>W wypadku odstąpienia od umowy Wykonawcę i Zamawiającego obciążają następujące obowiązki szczegółowe:</w:t>
      </w:r>
    </w:p>
    <w:p w14:paraId="12443B5A" w14:textId="3F9F144E" w:rsidR="00FC6F6C" w:rsidRPr="00AF49BF" w:rsidRDefault="00FC6F6C" w:rsidP="00BD1EB0">
      <w:pPr>
        <w:numPr>
          <w:ilvl w:val="0"/>
          <w:numId w:val="21"/>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w  terminie 10 dni od daty odstąpienia od umowy Wykonawca przy udziale Zamawiającego oraz nadzoru inwestorskiego sporządzi szczegółowy protokół inwentaryzacji </w:t>
      </w:r>
      <w:r w:rsidR="00743151" w:rsidRPr="00AF49BF">
        <w:rPr>
          <w:rFonts w:ascii="Times New Roman" w:eastAsia="Calibri" w:hAnsi="Times New Roman" w:cs="Times New Roman"/>
        </w:rPr>
        <w:t>wykonanego zakresu dostaw i prac instalacyjnych</w:t>
      </w:r>
      <w:r w:rsidRPr="00AF49BF">
        <w:rPr>
          <w:rFonts w:ascii="Times New Roman" w:eastAsia="Calibri" w:hAnsi="Times New Roman" w:cs="Times New Roman"/>
        </w:rPr>
        <w:t xml:space="preserve"> w toku, wg stanu na dzień odstąpienia. Protokół ten winien zawiera</w:t>
      </w:r>
      <w:r w:rsidR="00926222" w:rsidRPr="00AF49BF">
        <w:rPr>
          <w:rFonts w:ascii="Times New Roman" w:eastAsia="Calibri" w:hAnsi="Times New Roman" w:cs="Times New Roman"/>
        </w:rPr>
        <w:t>ć</w:t>
      </w:r>
      <w:r w:rsidRPr="00AF49BF">
        <w:rPr>
          <w:rFonts w:ascii="Times New Roman" w:eastAsia="Calibri" w:hAnsi="Times New Roman" w:cs="Times New Roman"/>
        </w:rPr>
        <w:t xml:space="preserve"> kosztorys inwentaryzacyjny sporządzony jako wyciąg z kosztorysu ofertowego wraz z obmiarem,</w:t>
      </w:r>
    </w:p>
    <w:p w14:paraId="5EA5A324" w14:textId="63032911" w:rsidR="00FC6F6C" w:rsidRPr="00AF49BF" w:rsidRDefault="00FC6F6C" w:rsidP="00BD1EB0">
      <w:pPr>
        <w:numPr>
          <w:ilvl w:val="0"/>
          <w:numId w:val="21"/>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Wykonawca zabezpieczy przerwane </w:t>
      </w:r>
      <w:r w:rsidR="00743151" w:rsidRPr="00AF49BF">
        <w:rPr>
          <w:rFonts w:ascii="Times New Roman" w:eastAsia="Calibri" w:hAnsi="Times New Roman" w:cs="Times New Roman"/>
        </w:rPr>
        <w:t>prace</w:t>
      </w:r>
      <w:r w:rsidRPr="00AF49BF">
        <w:rPr>
          <w:rFonts w:ascii="Times New Roman" w:eastAsia="Calibri" w:hAnsi="Times New Roman" w:cs="Times New Roman"/>
        </w:rPr>
        <w:t xml:space="preserve"> do momentu przekazania </w:t>
      </w:r>
      <w:r w:rsidR="00743151" w:rsidRPr="00AF49BF">
        <w:rPr>
          <w:rFonts w:ascii="Times New Roman" w:eastAsia="Calibri" w:hAnsi="Times New Roman" w:cs="Times New Roman"/>
        </w:rPr>
        <w:t>inwentaryzacji i przekazania ich</w:t>
      </w:r>
      <w:r w:rsidRPr="00AF49BF">
        <w:rPr>
          <w:rFonts w:ascii="Times New Roman" w:eastAsia="Calibri" w:hAnsi="Times New Roman" w:cs="Times New Roman"/>
        </w:rPr>
        <w:t xml:space="preserve"> Zamawiającemu, </w:t>
      </w:r>
    </w:p>
    <w:p w14:paraId="215792A0" w14:textId="77777777" w:rsidR="00F5706A" w:rsidRPr="00AF49BF" w:rsidRDefault="00FC6F6C" w:rsidP="00BD1EB0">
      <w:pPr>
        <w:numPr>
          <w:ilvl w:val="0"/>
          <w:numId w:val="21"/>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Wykonawca niezwłocznie zgłosi Zamawiającemu gotowość odbioru </w:t>
      </w:r>
      <w:r w:rsidR="00743151" w:rsidRPr="00AF49BF">
        <w:rPr>
          <w:rFonts w:ascii="Times New Roman" w:eastAsia="Calibri" w:hAnsi="Times New Roman" w:cs="Times New Roman"/>
        </w:rPr>
        <w:t>prac</w:t>
      </w:r>
      <w:r w:rsidRPr="00AF49BF">
        <w:rPr>
          <w:rFonts w:ascii="Times New Roman" w:eastAsia="Calibri" w:hAnsi="Times New Roman" w:cs="Times New Roman"/>
        </w:rPr>
        <w:t xml:space="preserve"> przerwanych oraz zabezpieczających, jeżeli odstąpienie od umowy nastąpiło z przyczyn, za które odpowiada Wykonawca,</w:t>
      </w:r>
    </w:p>
    <w:p w14:paraId="0F253274" w14:textId="2F08FA14" w:rsidR="00F5706A" w:rsidRPr="00AF49BF" w:rsidRDefault="00F5706A" w:rsidP="00BD1EB0">
      <w:pPr>
        <w:numPr>
          <w:ilvl w:val="0"/>
          <w:numId w:val="21"/>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najpóźniej w ciągu 30 dni Wykonawca usunie z terenu budowy urządzenia zaplecza przez niego dostarczone bądź wzniesione,</w:t>
      </w:r>
    </w:p>
    <w:p w14:paraId="230E405C" w14:textId="4ADA6CEE" w:rsidR="00FC6F6C" w:rsidRPr="00AF49BF" w:rsidRDefault="00FC6F6C" w:rsidP="00BD1EB0">
      <w:pPr>
        <w:numPr>
          <w:ilvl w:val="0"/>
          <w:numId w:val="21"/>
        </w:numPr>
        <w:suppressAutoHyphens/>
        <w:spacing w:after="0" w:line="276" w:lineRule="auto"/>
        <w:ind w:left="851" w:hanging="425"/>
        <w:contextualSpacing/>
        <w:jc w:val="both"/>
        <w:rPr>
          <w:rFonts w:ascii="Times New Roman" w:eastAsia="Calibri" w:hAnsi="Times New Roman" w:cs="Times New Roman"/>
        </w:rPr>
      </w:pPr>
      <w:r w:rsidRPr="00AF49BF">
        <w:rPr>
          <w:rFonts w:ascii="Times New Roman" w:eastAsia="Calibri" w:hAnsi="Times New Roman" w:cs="Times New Roman"/>
        </w:rPr>
        <w:t xml:space="preserve">w razie odstąpienia od umowy, z przyczyn, za  które Wykonawca nie odpowiada, Zamawiający  jest obowiązany do dokonania odbioru </w:t>
      </w:r>
      <w:r w:rsidR="00743151" w:rsidRPr="00AF49BF">
        <w:rPr>
          <w:rFonts w:ascii="Times New Roman" w:eastAsia="Calibri" w:hAnsi="Times New Roman" w:cs="Times New Roman"/>
        </w:rPr>
        <w:t xml:space="preserve">prac </w:t>
      </w:r>
      <w:r w:rsidRPr="00AF49BF">
        <w:rPr>
          <w:rFonts w:ascii="Times New Roman" w:eastAsia="Calibri" w:hAnsi="Times New Roman" w:cs="Times New Roman"/>
        </w:rPr>
        <w:t xml:space="preserve">przerwanych i  do zapłaty wynagrodzenia za </w:t>
      </w:r>
      <w:r w:rsidR="00743151" w:rsidRPr="00AF49BF">
        <w:rPr>
          <w:rFonts w:ascii="Times New Roman" w:eastAsia="Calibri" w:hAnsi="Times New Roman" w:cs="Times New Roman"/>
        </w:rPr>
        <w:t xml:space="preserve">zakres przedmiotu umowy </w:t>
      </w:r>
      <w:r w:rsidRPr="00AF49BF">
        <w:rPr>
          <w:rFonts w:ascii="Times New Roman" w:eastAsia="Calibri" w:hAnsi="Times New Roman" w:cs="Times New Roman"/>
        </w:rPr>
        <w:t>wykonan</w:t>
      </w:r>
      <w:r w:rsidR="00743151" w:rsidRPr="00AF49BF">
        <w:rPr>
          <w:rFonts w:ascii="Times New Roman" w:eastAsia="Calibri" w:hAnsi="Times New Roman" w:cs="Times New Roman"/>
        </w:rPr>
        <w:t>y</w:t>
      </w:r>
      <w:r w:rsidRPr="00AF49BF">
        <w:rPr>
          <w:rFonts w:ascii="Times New Roman" w:eastAsia="Calibri" w:hAnsi="Times New Roman" w:cs="Times New Roman"/>
        </w:rPr>
        <w:t>, wg stanu na dzień odstąpienia, bez zwrotu za nakłady poniesione na przyszłe wykonanie przedmiotu umowy.</w:t>
      </w:r>
    </w:p>
    <w:p w14:paraId="2EBB498C" w14:textId="0EA23D17" w:rsidR="00743151" w:rsidRPr="00AF49BF" w:rsidRDefault="00743151"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6E8CF0C6" w14:textId="77777777" w:rsidR="00B90471" w:rsidRPr="00AF49BF" w:rsidRDefault="00B90471"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31BFC606" w14:textId="09C373D5"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1</w:t>
      </w:r>
      <w:r w:rsidR="00461454" w:rsidRPr="00AF49BF">
        <w:rPr>
          <w:rFonts w:ascii="Times New Roman" w:eastAsia="Times New Roman" w:hAnsi="Times New Roman" w:cs="Times New Roman"/>
          <w:b/>
          <w:bCs/>
          <w:lang w:eastAsia="ar-SA"/>
        </w:rPr>
        <w:t>4</w:t>
      </w:r>
    </w:p>
    <w:p w14:paraId="69CBF583" w14:textId="77777777" w:rsidR="00835BBD" w:rsidRPr="00AF49BF" w:rsidRDefault="00835BBD"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570AD5F9" w14:textId="3772CE5E" w:rsidR="00FC6F6C" w:rsidRPr="00AF49BF" w:rsidRDefault="00FC6F6C" w:rsidP="00BD1EB0">
      <w:pPr>
        <w:numPr>
          <w:ilvl w:val="3"/>
          <w:numId w:val="9"/>
        </w:numPr>
        <w:tabs>
          <w:tab w:val="clear" w:pos="360"/>
        </w:tabs>
        <w:suppressAutoHyphens/>
        <w:spacing w:after="0" w:line="276" w:lineRule="auto"/>
        <w:ind w:left="426" w:hanging="426"/>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Wszelkie zmiany Umowy są dokonywane przez umocowanych </w:t>
      </w:r>
      <w:r w:rsidR="00AF49BF" w:rsidRPr="00AF49BF">
        <w:rPr>
          <w:rFonts w:ascii="Times New Roman" w:eastAsia="Times New Roman" w:hAnsi="Times New Roman" w:cs="Times New Roman"/>
          <w:lang w:eastAsia="ar-SA"/>
        </w:rPr>
        <w:t>przedstawicieli Zamawiającego i </w:t>
      </w:r>
      <w:r w:rsidRPr="00AF49BF">
        <w:rPr>
          <w:rFonts w:ascii="Times New Roman" w:eastAsia="Times New Roman" w:hAnsi="Times New Roman" w:cs="Times New Roman"/>
          <w:lang w:eastAsia="ar-SA"/>
        </w:rPr>
        <w:t>Wykonawcy w formie pisemnej w drodze aneksu do Umowy, pod rygorem nieważności.</w:t>
      </w:r>
    </w:p>
    <w:p w14:paraId="55BF8C0B" w14:textId="77777777" w:rsidR="00FC6F6C" w:rsidRPr="00AF49BF" w:rsidRDefault="00FC6F6C" w:rsidP="00BD1EB0">
      <w:pPr>
        <w:widowControl w:val="0"/>
        <w:numPr>
          <w:ilvl w:val="3"/>
          <w:numId w:val="9"/>
        </w:numPr>
        <w:tabs>
          <w:tab w:val="clear" w:pos="360"/>
        </w:tabs>
        <w:suppressAutoHyphens/>
        <w:spacing w:after="0" w:line="276" w:lineRule="auto"/>
        <w:ind w:left="426" w:hanging="426"/>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Strony mają prawo do przedłużenia terminu zakończenia robót o okres trwania przyczyn, z powodu których będzie zagrożone dotrzymanie terminu zakończenia robót, w następujących sytuacjach:</w:t>
      </w:r>
    </w:p>
    <w:p w14:paraId="306C72FD" w14:textId="4752D23F" w:rsidR="00FC6F6C" w:rsidRPr="00AF49BF" w:rsidRDefault="00FC6F6C"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jeżeli przyczyny, z powodu których będzie zagrożone dotrzymanie terminu zakończenia </w:t>
      </w:r>
      <w:r w:rsidR="00743151" w:rsidRPr="00AF49BF">
        <w:rPr>
          <w:rFonts w:ascii="Times New Roman" w:eastAsia="Times New Roman" w:hAnsi="Times New Roman" w:cs="Times New Roman"/>
          <w:lang w:eastAsia="ar-SA"/>
        </w:rPr>
        <w:t>realizacji przedmiotu</w:t>
      </w:r>
      <w:r w:rsidRPr="00AF49BF">
        <w:rPr>
          <w:rFonts w:ascii="Times New Roman" w:eastAsia="Times New Roman" w:hAnsi="Times New Roman" w:cs="Times New Roman"/>
          <w:lang w:eastAsia="ar-SA"/>
        </w:rPr>
        <w:t xml:space="preserve"> będą następstwem okoliczności, za które nie ponosi odpowiedzialności Wykonawca; </w:t>
      </w:r>
    </w:p>
    <w:p w14:paraId="4B842A74" w14:textId="77777777" w:rsidR="00FC6F6C" w:rsidRPr="00AF49BF" w:rsidRDefault="00FC6F6C"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wystąpią opóźnienia w dokonaniu określonych czynności lub ich zaniechanie przez właściwe organy administracji państwowej, które nie są następstwem okoliczności, za które Wykonawca ponosi odpowiedzialność;</w:t>
      </w:r>
    </w:p>
    <w:p w14:paraId="285D761D" w14:textId="68892D00" w:rsidR="00FC6F6C" w:rsidRPr="00AF49BF" w:rsidRDefault="00FC6F6C"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lastRenderedPageBreak/>
        <w:t xml:space="preserve">gdy wystąpią opóźnienia w wydawaniu decyzji, zezwoleń, uzgodnień, </w:t>
      </w:r>
      <w:r w:rsidRPr="00AF49BF">
        <w:rPr>
          <w:rFonts w:ascii="Times New Roman" w:eastAsia="Times New Roman" w:hAnsi="Times New Roman" w:cs="Times New Roman"/>
          <w:lang w:eastAsia="ar-SA"/>
        </w:rPr>
        <w:br/>
        <w:t xml:space="preserve">itp., do wydania których właściwe organy są zobowiązane na mocy przepisów prawa, jeżeli </w:t>
      </w:r>
      <w:r w:rsidR="00F30DB1" w:rsidRPr="00AF49BF">
        <w:rPr>
          <w:rFonts w:ascii="Times New Roman" w:eastAsia="Times New Roman" w:hAnsi="Times New Roman" w:cs="Times New Roman"/>
          <w:lang w:eastAsia="ar-SA"/>
        </w:rPr>
        <w:t>zwłoka</w:t>
      </w:r>
      <w:r w:rsidRPr="00AF49BF">
        <w:rPr>
          <w:rFonts w:ascii="Times New Roman" w:eastAsia="Times New Roman" w:hAnsi="Times New Roman" w:cs="Times New Roman"/>
          <w:lang w:eastAsia="ar-SA"/>
        </w:rPr>
        <w:t xml:space="preserve"> przekroczy okres, przewidziany w przepi</w:t>
      </w:r>
      <w:r w:rsidR="00926222" w:rsidRPr="00AF49BF">
        <w:rPr>
          <w:rFonts w:ascii="Times New Roman" w:eastAsia="Times New Roman" w:hAnsi="Times New Roman" w:cs="Times New Roman"/>
          <w:lang w:eastAsia="ar-SA"/>
        </w:rPr>
        <w:t xml:space="preserve">sach prawa, </w:t>
      </w:r>
      <w:r w:rsidRPr="00AF49BF">
        <w:rPr>
          <w:rFonts w:ascii="Times New Roman" w:eastAsia="Times New Roman" w:hAnsi="Times New Roman" w:cs="Times New Roman"/>
          <w:lang w:eastAsia="ar-SA"/>
        </w:rPr>
        <w:t>w którym ww. decyzje powinny zostać wydane oraz nie są następstwem okoliczności, za które Wykonawca ponosi odpowiedzialność;</w:t>
      </w:r>
    </w:p>
    <w:p w14:paraId="24890570" w14:textId="0F085633" w:rsidR="00FC6F6C" w:rsidRPr="00AF49BF" w:rsidRDefault="00FC6F6C" w:rsidP="00BD1EB0">
      <w:pPr>
        <w:numPr>
          <w:ilvl w:val="2"/>
          <w:numId w:val="11"/>
        </w:num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wystąpienie warunków atmosferycznych uniemożliwiających wykonanie </w:t>
      </w:r>
      <w:r w:rsidR="00407FB4" w:rsidRPr="00AF49BF">
        <w:rPr>
          <w:rFonts w:ascii="Times New Roman" w:eastAsia="Times New Roman" w:hAnsi="Times New Roman" w:cs="Times New Roman"/>
          <w:lang w:eastAsia="ar-SA"/>
        </w:rPr>
        <w:t>przedmiotu umowy</w:t>
      </w:r>
      <w:r w:rsidRPr="00AF49BF">
        <w:rPr>
          <w:rFonts w:ascii="Times New Roman" w:eastAsia="Times New Roman" w:hAnsi="Times New Roman" w:cs="Times New Roman"/>
          <w:lang w:eastAsia="ar-SA"/>
        </w:rPr>
        <w:t xml:space="preserve">, pod warunkiem, że fakt ten ma odzwierciedlenie </w:t>
      </w:r>
      <w:r w:rsidR="00ED3351" w:rsidRPr="00AF49BF">
        <w:rPr>
          <w:rFonts w:ascii="Times New Roman" w:eastAsia="Times New Roman" w:hAnsi="Times New Roman" w:cs="Times New Roman"/>
          <w:lang w:eastAsia="ar-SA"/>
        </w:rPr>
        <w:t>w danych</w:t>
      </w:r>
      <w:r w:rsidR="00407FB4" w:rsidRPr="00AF49BF">
        <w:rPr>
          <w:rFonts w:ascii="Times New Roman" w:eastAsia="Times New Roman" w:hAnsi="Times New Roman" w:cs="Times New Roman"/>
          <w:lang w:eastAsia="ar-SA"/>
        </w:rPr>
        <w:t xml:space="preserve"> ośrodków meteorologicznych</w:t>
      </w:r>
      <w:r w:rsidRPr="00AF49BF">
        <w:rPr>
          <w:rFonts w:ascii="Times New Roman" w:eastAsia="Times New Roman" w:hAnsi="Times New Roman" w:cs="Times New Roman"/>
          <w:lang w:eastAsia="ar-SA"/>
        </w:rPr>
        <w:t xml:space="preserve"> i został potwierdzony przez inspektora nadzoru.</w:t>
      </w:r>
    </w:p>
    <w:p w14:paraId="7FAAE69D" w14:textId="2B023106" w:rsidR="00BD526E" w:rsidRPr="00AF49BF" w:rsidRDefault="00BD526E"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zmiany będącej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7B848546" w14:textId="77777777" w:rsidR="00BD526E" w:rsidRPr="00AF49BF" w:rsidRDefault="00BD526E"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wystąpienia  siły  wyższej,  to  znaczy  niezależnego  od  stron    losowego    zdarzenia zewnętrznego, które było niemożliwe do przewidzenia w momencie zawarcia umowy i któremu nie można było zapobiec mimo dochowania należytej staranności;</w:t>
      </w:r>
    </w:p>
    <w:p w14:paraId="7CD3454A" w14:textId="50162AB5" w:rsidR="00BD526E" w:rsidRPr="00AF49BF" w:rsidRDefault="00BD526E"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przedłużająca się nieobecność właściciela lokalizacji (nieruchomości). Nieobecność nie stanowi przeszkody, o ile można realizować montaż instalacji w innych lokalizacjach;</w:t>
      </w:r>
    </w:p>
    <w:p w14:paraId="0C5E264C" w14:textId="3F5937B0" w:rsidR="00BD526E" w:rsidRPr="00AF49BF" w:rsidRDefault="00BD526E" w:rsidP="00BD1EB0">
      <w:pPr>
        <w:numPr>
          <w:ilvl w:val="2"/>
          <w:numId w:val="11"/>
        </w:numPr>
        <w:suppressAutoHyphens/>
        <w:spacing w:after="0" w:line="276" w:lineRule="auto"/>
        <w:ind w:left="851" w:hanging="425"/>
        <w:contextualSpacing/>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Zmiana umowy w zakresie terminu jest dopuszczalna stosownie do okresu trwania przeszkody.</w:t>
      </w:r>
    </w:p>
    <w:p w14:paraId="71E6E288" w14:textId="5D6A4A3F" w:rsidR="00FC572E" w:rsidRPr="00AF49BF" w:rsidRDefault="00BD526E" w:rsidP="00BD1EB0">
      <w:pPr>
        <w:pStyle w:val="Akapitzlist"/>
        <w:numPr>
          <w:ilvl w:val="3"/>
          <w:numId w:val="9"/>
        </w:numPr>
        <w:tabs>
          <w:tab w:val="clear" w:pos="360"/>
        </w:tabs>
        <w:spacing w:line="276" w:lineRule="auto"/>
        <w:ind w:left="426" w:hanging="426"/>
        <w:contextualSpacing/>
        <w:jc w:val="both"/>
        <w:rPr>
          <w:sz w:val="22"/>
          <w:szCs w:val="22"/>
        </w:rPr>
      </w:pPr>
      <w:r w:rsidRPr="00AF49BF">
        <w:rPr>
          <w:sz w:val="22"/>
          <w:szCs w:val="22"/>
        </w:rPr>
        <w:t>Zmiana sposobu spełnienia świadczenia jest dopuszczalna w przypadku wystąpienia niżej wymienionych okoliczności:</w:t>
      </w:r>
    </w:p>
    <w:p w14:paraId="37A593C6" w14:textId="62E5EEC4" w:rsidR="00FC572E" w:rsidRPr="00AF49BF" w:rsidRDefault="00BD526E" w:rsidP="00BD1EB0">
      <w:pPr>
        <w:pStyle w:val="Akapitzlist"/>
        <w:numPr>
          <w:ilvl w:val="1"/>
          <w:numId w:val="47"/>
        </w:numPr>
        <w:spacing w:line="276" w:lineRule="auto"/>
        <w:ind w:left="851" w:hanging="425"/>
        <w:contextualSpacing/>
        <w:jc w:val="both"/>
        <w:rPr>
          <w:sz w:val="22"/>
          <w:szCs w:val="22"/>
        </w:rPr>
      </w:pPr>
      <w:r w:rsidRPr="00AF49BF">
        <w:rPr>
          <w:sz w:val="22"/>
          <w:szCs w:val="22"/>
        </w:rPr>
        <w:t>Zamawiający dopuszcza zmianę lokalizacji dostawy i montażu instalacji</w:t>
      </w:r>
      <w:r w:rsidR="0002787F" w:rsidRPr="00AF49BF">
        <w:rPr>
          <w:sz w:val="22"/>
          <w:szCs w:val="22"/>
        </w:rPr>
        <w:t xml:space="preserve"> grzewczej</w:t>
      </w:r>
      <w:r w:rsidR="00AF49BF" w:rsidRPr="00AF49BF">
        <w:rPr>
          <w:sz w:val="22"/>
          <w:szCs w:val="22"/>
        </w:rPr>
        <w:t xml:space="preserve"> w </w:t>
      </w:r>
      <w:r w:rsidRPr="00AF49BF">
        <w:rPr>
          <w:sz w:val="22"/>
          <w:szCs w:val="22"/>
        </w:rPr>
        <w:t>porównaniu z zestawieniem budynków, na których mają być zamontowane instalacje.</w:t>
      </w:r>
    </w:p>
    <w:p w14:paraId="4AE3515A" w14:textId="66CA84FE" w:rsidR="006B05FC" w:rsidRPr="00AF49BF" w:rsidRDefault="00BD526E" w:rsidP="00BD1EB0">
      <w:pPr>
        <w:pStyle w:val="Akapitzlist"/>
        <w:numPr>
          <w:ilvl w:val="1"/>
          <w:numId w:val="47"/>
        </w:numPr>
        <w:spacing w:line="276" w:lineRule="auto"/>
        <w:ind w:left="851" w:hanging="425"/>
        <w:contextualSpacing/>
        <w:jc w:val="both"/>
        <w:rPr>
          <w:sz w:val="22"/>
          <w:szCs w:val="22"/>
        </w:rPr>
      </w:pPr>
      <w:r w:rsidRPr="00AF49BF">
        <w:rPr>
          <w:sz w:val="22"/>
          <w:szCs w:val="22"/>
        </w:rPr>
        <w:t xml:space="preserve">Zmiana lokalizacji montażu instalacji </w:t>
      </w:r>
      <w:r w:rsidR="0002787F" w:rsidRPr="00AF49BF">
        <w:rPr>
          <w:sz w:val="22"/>
          <w:szCs w:val="22"/>
        </w:rPr>
        <w:t>grzewczej</w:t>
      </w:r>
      <w:r w:rsidRPr="00AF49BF">
        <w:rPr>
          <w:sz w:val="22"/>
          <w:szCs w:val="22"/>
        </w:rPr>
        <w:t xml:space="preserve"> w obrębie jednej nieruchomości z przyczyn technicznych, niemożliwości instalacji w miejscu wybranym pierwotnie, wyboru miejsca najbardziej optymalnego dla montażu</w:t>
      </w:r>
      <w:r w:rsidR="00407FB4" w:rsidRPr="00AF49BF">
        <w:rPr>
          <w:sz w:val="22"/>
          <w:szCs w:val="22"/>
        </w:rPr>
        <w:t xml:space="preserve"> przedmiotu umowy</w:t>
      </w:r>
      <w:r w:rsidR="0002787F" w:rsidRPr="00AF49BF">
        <w:rPr>
          <w:sz w:val="22"/>
          <w:szCs w:val="22"/>
        </w:rPr>
        <w:t>, zastrzeżeniem że miejscem instalacji ma być w budynku mieszkalnym.</w:t>
      </w:r>
    </w:p>
    <w:p w14:paraId="2EC92598" w14:textId="220F21E0" w:rsidR="00FC572E" w:rsidRPr="00AF49BF" w:rsidRDefault="00BD526E" w:rsidP="00BD1EB0">
      <w:pPr>
        <w:pStyle w:val="Akapitzlist"/>
        <w:numPr>
          <w:ilvl w:val="3"/>
          <w:numId w:val="9"/>
        </w:numPr>
        <w:tabs>
          <w:tab w:val="clear" w:pos="360"/>
        </w:tabs>
        <w:spacing w:line="276" w:lineRule="auto"/>
        <w:ind w:left="426" w:hanging="426"/>
        <w:contextualSpacing/>
        <w:jc w:val="both"/>
        <w:rPr>
          <w:sz w:val="22"/>
          <w:szCs w:val="22"/>
        </w:rPr>
      </w:pPr>
      <w:r w:rsidRPr="00AF49BF">
        <w:rPr>
          <w:sz w:val="22"/>
          <w:szCs w:val="22"/>
        </w:rPr>
        <w:t>Pozostałe rodzaje zmian spowodowane następującymi okolicznościami:</w:t>
      </w:r>
    </w:p>
    <w:p w14:paraId="33339B18" w14:textId="5E66C633" w:rsidR="00FC572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zmiana osób, przy pomocy których Wykonawca realizuje przedmiot umowy na inne spełniające warunki określone w SIWZ;</w:t>
      </w:r>
    </w:p>
    <w:p w14:paraId="1EA478AB" w14:textId="634658C0" w:rsidR="00FC572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zmiana obowiązującej stawki VAT: w przypadku zmiany stawek VAT w takim zakresie, iż zmiana będzie dotyczyła świadczeń będących przedmiotem Umowy, zostanie zastosowana aktualna stawka VAT. Ceny netto pozostają bez zmian.</w:t>
      </w:r>
    </w:p>
    <w:p w14:paraId="30C50896" w14:textId="6B6BBB12" w:rsidR="00FC572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rezygnacja przez Zamawiającego z realizacji części Przedmiotu Umowy;</w:t>
      </w:r>
    </w:p>
    <w:p w14:paraId="6B9B61BC" w14:textId="34A1A983" w:rsidR="00FC572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zmiana sposobu rozliczenia umowy lub dokonywania płatności na rzecz Wykonawcy na skutek  zmian  zawartej  przez  Zamawiającego  umowy  o  dofinansowanie  projektu  lub wytycznych dotyczących realizacji projektu.</w:t>
      </w:r>
    </w:p>
    <w:p w14:paraId="258FE3F9" w14:textId="0A3B0085" w:rsidR="00FC572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Zmiana podwykonawcy w trakcie realizacji umowy.</w:t>
      </w:r>
    </w:p>
    <w:p w14:paraId="4CEFBFC2" w14:textId="2B2FEA9C" w:rsidR="00BD526E" w:rsidRPr="00AF49BF" w:rsidRDefault="00BD526E" w:rsidP="00BD1EB0">
      <w:pPr>
        <w:pStyle w:val="Akapitzlist"/>
        <w:numPr>
          <w:ilvl w:val="0"/>
          <w:numId w:val="48"/>
        </w:numPr>
        <w:spacing w:line="276" w:lineRule="auto"/>
        <w:ind w:left="851" w:hanging="425"/>
        <w:contextualSpacing/>
        <w:jc w:val="both"/>
        <w:rPr>
          <w:sz w:val="22"/>
          <w:szCs w:val="22"/>
        </w:rPr>
      </w:pPr>
      <w:r w:rsidRPr="00AF49BF">
        <w:rPr>
          <w:sz w:val="22"/>
          <w:szCs w:val="22"/>
        </w:rPr>
        <w:t>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t>
      </w:r>
      <w:r w:rsidR="00AF49BF">
        <w:rPr>
          <w:sz w:val="22"/>
          <w:szCs w:val="22"/>
        </w:rPr>
        <w:t>widuje możliwość zmiany umowy z </w:t>
      </w:r>
      <w:r w:rsidRPr="00AF49BF">
        <w:rPr>
          <w:sz w:val="22"/>
          <w:szCs w:val="22"/>
        </w:rPr>
        <w:t xml:space="preserve">Wykonawcą na podstawie art. 144 ust. 1 pkt 1 ustawy polegającą na zmianie stawki podatku </w:t>
      </w:r>
      <w:r w:rsidRPr="00AF49BF">
        <w:rPr>
          <w:sz w:val="22"/>
          <w:szCs w:val="22"/>
        </w:rPr>
        <w:lastRenderedPageBreak/>
        <w:t xml:space="preserve">VAT </w:t>
      </w:r>
      <w:r w:rsidR="004E7CCC" w:rsidRPr="00AF49BF">
        <w:rPr>
          <w:sz w:val="22"/>
          <w:szCs w:val="22"/>
        </w:rPr>
        <w:t xml:space="preserve">– </w:t>
      </w:r>
      <w:r w:rsidRPr="00AF49BF">
        <w:rPr>
          <w:sz w:val="22"/>
          <w:szCs w:val="22"/>
        </w:rPr>
        <w:t>do tych części zamówienia, do których będzie to uzasadnione w świetle otrzymanej interpretacji indywidualnej (stała zostaje kwota netto, wykonawca wystawi faktury z właściwym podatkiem VAT).</w:t>
      </w:r>
    </w:p>
    <w:p w14:paraId="7113AF96" w14:textId="77777777" w:rsidR="00CD33E8" w:rsidRPr="00AF49BF" w:rsidRDefault="00FC572E" w:rsidP="00BD1EB0">
      <w:pPr>
        <w:pStyle w:val="Akapitzlist"/>
        <w:numPr>
          <w:ilvl w:val="0"/>
          <w:numId w:val="30"/>
        </w:numPr>
        <w:tabs>
          <w:tab w:val="clear" w:pos="360"/>
        </w:tabs>
        <w:spacing w:line="276" w:lineRule="auto"/>
        <w:ind w:left="426" w:hanging="426"/>
        <w:contextualSpacing/>
        <w:jc w:val="both"/>
        <w:rPr>
          <w:sz w:val="22"/>
          <w:szCs w:val="22"/>
        </w:rPr>
      </w:pPr>
      <w:r w:rsidRPr="00AF49BF">
        <w:rPr>
          <w:sz w:val="22"/>
          <w:szCs w:val="22"/>
        </w:rPr>
        <w:t>Zmiany umowy określone zostały także</w:t>
      </w:r>
      <w:r w:rsidR="00FC6F6C" w:rsidRPr="00AF49BF">
        <w:rPr>
          <w:sz w:val="22"/>
          <w:szCs w:val="22"/>
        </w:rPr>
        <w:t xml:space="preserve"> w SIWZ stanowiącej inte</w:t>
      </w:r>
      <w:r w:rsidR="004E7CCC" w:rsidRPr="00AF49BF">
        <w:rPr>
          <w:sz w:val="22"/>
          <w:szCs w:val="22"/>
        </w:rPr>
        <w:t xml:space="preserve">gralną część niniejszej umowy. </w:t>
      </w:r>
    </w:p>
    <w:p w14:paraId="0E167934" w14:textId="1B441258" w:rsidR="00FC6F6C" w:rsidRPr="00AF49BF" w:rsidRDefault="00FC6F6C" w:rsidP="00BD1EB0">
      <w:pPr>
        <w:pStyle w:val="Akapitzlist"/>
        <w:numPr>
          <w:ilvl w:val="0"/>
          <w:numId w:val="30"/>
        </w:numPr>
        <w:tabs>
          <w:tab w:val="clear" w:pos="360"/>
        </w:tabs>
        <w:spacing w:line="276" w:lineRule="auto"/>
        <w:ind w:left="426" w:hanging="426"/>
        <w:contextualSpacing/>
        <w:jc w:val="both"/>
        <w:rPr>
          <w:sz w:val="22"/>
          <w:szCs w:val="22"/>
        </w:rPr>
      </w:pPr>
      <w:r w:rsidRPr="00AF49BF">
        <w:rPr>
          <w:sz w:val="22"/>
          <w:szCs w:val="22"/>
        </w:rPr>
        <w:t>W razie wątpliwości, przyjmuje się, że nie stanowią zmiany umowy następujące zmiany:</w:t>
      </w:r>
    </w:p>
    <w:p w14:paraId="0F34758B" w14:textId="77777777" w:rsidR="00FC6F6C" w:rsidRPr="00AF49BF" w:rsidRDefault="00FC6F6C" w:rsidP="00BD1EB0">
      <w:pPr>
        <w:numPr>
          <w:ilvl w:val="0"/>
          <w:numId w:val="10"/>
        </w:num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danych związanych z obsługą administracyjno-organizacyjną umowy,</w:t>
      </w:r>
    </w:p>
    <w:p w14:paraId="6A8E0B11" w14:textId="77777777" w:rsidR="00FC6F6C" w:rsidRPr="00AF49BF" w:rsidRDefault="00FC6F6C" w:rsidP="00BD1EB0">
      <w:pPr>
        <w:numPr>
          <w:ilvl w:val="0"/>
          <w:numId w:val="10"/>
        </w:num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danych teleadresowych,</w:t>
      </w:r>
    </w:p>
    <w:p w14:paraId="664B8681" w14:textId="77777777" w:rsidR="00FC6F6C" w:rsidRPr="00AF49BF" w:rsidRDefault="00FC6F6C" w:rsidP="00BD1EB0">
      <w:pPr>
        <w:numPr>
          <w:ilvl w:val="0"/>
          <w:numId w:val="10"/>
        </w:num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danych rejestrowych,</w:t>
      </w:r>
    </w:p>
    <w:p w14:paraId="7A740250" w14:textId="1CE47BCD" w:rsidR="00FC6F6C" w:rsidRPr="00AF49BF" w:rsidRDefault="00FC6F6C" w:rsidP="00BD1EB0">
      <w:pPr>
        <w:numPr>
          <w:ilvl w:val="0"/>
          <w:numId w:val="10"/>
        </w:numPr>
        <w:suppressAutoHyphens/>
        <w:spacing w:after="0" w:line="276" w:lineRule="auto"/>
        <w:ind w:left="851" w:hanging="425"/>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będące następstwem sukcesji uniwersalnej po jednej ze stron umowy.</w:t>
      </w:r>
    </w:p>
    <w:p w14:paraId="0C1335EB" w14:textId="77777777" w:rsidR="00ED16AC" w:rsidRPr="00AF49BF" w:rsidRDefault="00ED16A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4F89B624" w14:textId="669825D9" w:rsidR="00FC6F6C" w:rsidRPr="00AF49BF" w:rsidRDefault="00FC6F6C"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sidRPr="00AF49BF">
        <w:rPr>
          <w:rFonts w:ascii="Times New Roman" w:eastAsia="Times New Roman" w:hAnsi="Times New Roman" w:cs="Times New Roman"/>
          <w:b/>
          <w:bCs/>
          <w:lang w:eastAsia="ar-SA"/>
        </w:rPr>
        <w:t xml:space="preserve">§ </w:t>
      </w:r>
      <w:r w:rsidR="00AB641D">
        <w:rPr>
          <w:rFonts w:ascii="Times New Roman" w:eastAsia="Times New Roman" w:hAnsi="Times New Roman" w:cs="Times New Roman"/>
          <w:b/>
          <w:bCs/>
          <w:lang w:eastAsia="ar-SA"/>
        </w:rPr>
        <w:t>15</w:t>
      </w:r>
    </w:p>
    <w:p w14:paraId="711D5F50"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b/>
          <w:bCs/>
          <w:lang w:eastAsia="ar-SA"/>
        </w:rPr>
      </w:pPr>
    </w:p>
    <w:p w14:paraId="0EDE70E8" w14:textId="79ABA14A" w:rsidR="00FC6F6C" w:rsidRPr="00AF49BF" w:rsidRDefault="00FC6F6C" w:rsidP="00BD1EB0">
      <w:pPr>
        <w:pStyle w:val="Akapitzlist"/>
        <w:widowControl w:val="0"/>
        <w:numPr>
          <w:ilvl w:val="3"/>
          <w:numId w:val="4"/>
        </w:numPr>
        <w:tabs>
          <w:tab w:val="clear" w:pos="2520"/>
        </w:tabs>
        <w:spacing w:line="276" w:lineRule="auto"/>
        <w:ind w:left="426" w:hanging="568"/>
        <w:jc w:val="both"/>
        <w:rPr>
          <w:sz w:val="22"/>
          <w:szCs w:val="22"/>
        </w:rPr>
      </w:pPr>
      <w:r w:rsidRPr="00AF49BF">
        <w:rPr>
          <w:sz w:val="22"/>
          <w:szCs w:val="22"/>
        </w:rPr>
        <w:t>Zmiany umowy wymagają formy pisemnej pod rygorem nieważności.</w:t>
      </w:r>
    </w:p>
    <w:p w14:paraId="069E3D0A" w14:textId="6B80EF53" w:rsidR="00FC6F6C" w:rsidRPr="00AF49BF" w:rsidRDefault="004E7CCC" w:rsidP="00BD1EB0">
      <w:pPr>
        <w:pStyle w:val="Akapitzlist"/>
        <w:widowControl w:val="0"/>
        <w:numPr>
          <w:ilvl w:val="0"/>
          <w:numId w:val="4"/>
        </w:numPr>
        <w:spacing w:line="276" w:lineRule="auto"/>
        <w:ind w:left="426" w:hanging="568"/>
        <w:jc w:val="both"/>
        <w:rPr>
          <w:sz w:val="22"/>
          <w:szCs w:val="22"/>
        </w:rPr>
      </w:pPr>
      <w:r w:rsidRPr="00AF49BF">
        <w:rPr>
          <w:sz w:val="22"/>
          <w:szCs w:val="22"/>
        </w:rPr>
        <w:t>W sprawach nie</w:t>
      </w:r>
      <w:r w:rsidR="00FC6F6C" w:rsidRPr="00AF49BF">
        <w:rPr>
          <w:sz w:val="22"/>
          <w:szCs w:val="22"/>
        </w:rPr>
        <w:t>uregulowanych niniejszą umową stosuje się przepisy Kodeksu cywilnego oraz ustawy z dnia 29 stycznia 2004 r. Prawo zam</w:t>
      </w:r>
      <w:r w:rsidRPr="00AF49BF">
        <w:rPr>
          <w:sz w:val="22"/>
          <w:szCs w:val="22"/>
        </w:rPr>
        <w:t>ówień publicznych (Dz. U. z 2019 r.  poz. 1843</w:t>
      </w:r>
      <w:r w:rsidR="00FC6F6C" w:rsidRPr="00AF49BF">
        <w:rPr>
          <w:sz w:val="22"/>
          <w:szCs w:val="22"/>
        </w:rPr>
        <w:t xml:space="preserve"> ze zm.).</w:t>
      </w:r>
    </w:p>
    <w:p w14:paraId="7F986A6B" w14:textId="1EF6163F" w:rsidR="00FC6F6C" w:rsidRPr="00AF49BF" w:rsidRDefault="00FC6F6C" w:rsidP="00BD1EB0">
      <w:pPr>
        <w:pStyle w:val="Akapitzlist"/>
        <w:widowControl w:val="0"/>
        <w:numPr>
          <w:ilvl w:val="0"/>
          <w:numId w:val="4"/>
        </w:numPr>
        <w:spacing w:line="276" w:lineRule="auto"/>
        <w:ind w:left="426" w:hanging="568"/>
        <w:jc w:val="both"/>
        <w:rPr>
          <w:sz w:val="22"/>
          <w:szCs w:val="22"/>
        </w:rPr>
      </w:pPr>
      <w:r w:rsidRPr="00AF49BF">
        <w:rPr>
          <w:sz w:val="22"/>
          <w:szCs w:val="22"/>
        </w:rPr>
        <w:t>Spory Strony poddają pod rozstrzygnięcia sądu właściwego dla siedziby Zamawiającego.</w:t>
      </w:r>
    </w:p>
    <w:p w14:paraId="15377725" w14:textId="3D346519" w:rsidR="00FC6F6C" w:rsidRPr="00AF49BF" w:rsidRDefault="00FC6F6C" w:rsidP="00BD1EB0">
      <w:pPr>
        <w:pStyle w:val="Akapitzlist"/>
        <w:numPr>
          <w:ilvl w:val="0"/>
          <w:numId w:val="4"/>
        </w:numPr>
        <w:spacing w:line="276" w:lineRule="auto"/>
        <w:ind w:left="426" w:hanging="568"/>
        <w:jc w:val="both"/>
        <w:rPr>
          <w:sz w:val="22"/>
          <w:szCs w:val="22"/>
        </w:rPr>
      </w:pPr>
      <w:r w:rsidRPr="00AF49BF">
        <w:rPr>
          <w:sz w:val="22"/>
          <w:szCs w:val="22"/>
        </w:rPr>
        <w:t>Umowę sporządzono w trzech jednobrzmiących egzemplarzach, z czego dwa egzemplarze dla Zamawiającego i jeden dla Wykonawcy.</w:t>
      </w:r>
    </w:p>
    <w:p w14:paraId="5C43944A" w14:textId="77777777" w:rsidR="004870A6" w:rsidRPr="00AF49BF" w:rsidRDefault="004870A6"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p>
    <w:p w14:paraId="193287C7" w14:textId="64E231BB" w:rsidR="001D1654" w:rsidRPr="00AF49BF" w:rsidRDefault="00AB641D" w:rsidP="004870A6">
      <w:pPr>
        <w:suppressAutoHyphens/>
        <w:autoSpaceDE w:val="0"/>
        <w:autoSpaceDN w:val="0"/>
        <w:adjustRightInd w:val="0"/>
        <w:spacing w:after="0" w:line="276"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16</w:t>
      </w:r>
    </w:p>
    <w:p w14:paraId="064ED448" w14:textId="77777777" w:rsidR="001D1654" w:rsidRPr="00AF49BF" w:rsidRDefault="001D1654" w:rsidP="004870A6">
      <w:pPr>
        <w:spacing w:after="0" w:line="276" w:lineRule="auto"/>
        <w:ind w:left="360" w:hanging="360"/>
        <w:jc w:val="both"/>
        <w:rPr>
          <w:rFonts w:ascii="Times New Roman" w:eastAsia="Times New Roman" w:hAnsi="Times New Roman" w:cs="Times New Roman"/>
          <w:lang w:eastAsia="ar-SA"/>
        </w:rPr>
      </w:pPr>
    </w:p>
    <w:p w14:paraId="0BE28C0E" w14:textId="1E465E93" w:rsidR="00FC6F6C" w:rsidRPr="00AF49BF" w:rsidRDefault="004E7CCC" w:rsidP="004870A6">
      <w:pPr>
        <w:spacing w:after="0" w:line="276" w:lineRule="auto"/>
        <w:contextualSpacing/>
        <w:jc w:val="both"/>
        <w:rPr>
          <w:rFonts w:ascii="Times New Roman" w:eastAsia="Calibri" w:hAnsi="Times New Roman" w:cs="Times New Roman"/>
        </w:rPr>
      </w:pPr>
      <w:r w:rsidRPr="00AF49BF">
        <w:rPr>
          <w:rFonts w:ascii="Times New Roman" w:eastAsia="Calibri" w:hAnsi="Times New Roman" w:cs="Times New Roman"/>
        </w:rPr>
        <w:t>Integralną część niniejszej umowy stanowią</w:t>
      </w:r>
      <w:r w:rsidR="00FC6F6C" w:rsidRPr="00AF49BF">
        <w:rPr>
          <w:rFonts w:ascii="Times New Roman" w:eastAsia="Calibri" w:hAnsi="Times New Roman" w:cs="Times New Roman"/>
        </w:rPr>
        <w:t xml:space="preserve"> załączniki:</w:t>
      </w:r>
    </w:p>
    <w:p w14:paraId="0D239EC0" w14:textId="0CA6FD94" w:rsidR="00FC6F6C" w:rsidRPr="00AF49BF" w:rsidRDefault="001D1654" w:rsidP="00BD1EB0">
      <w:pPr>
        <w:numPr>
          <w:ilvl w:val="0"/>
          <w:numId w:val="22"/>
        </w:numPr>
        <w:suppressAutoHyphens/>
        <w:spacing w:after="0" w:line="276" w:lineRule="auto"/>
        <w:ind w:left="426" w:hanging="568"/>
        <w:contextualSpacing/>
        <w:jc w:val="both"/>
        <w:rPr>
          <w:rFonts w:ascii="Times New Roman" w:eastAsia="Calibri" w:hAnsi="Times New Roman" w:cs="Times New Roman"/>
        </w:rPr>
      </w:pPr>
      <w:r w:rsidRPr="00AF49BF">
        <w:rPr>
          <w:rFonts w:ascii="Times New Roman" w:eastAsia="Times New Roman" w:hAnsi="Times New Roman" w:cs="Times New Roman"/>
          <w:lang w:eastAsia="ar-SA"/>
        </w:rPr>
        <w:t>SIWZ wraz z załącznikami</w:t>
      </w:r>
      <w:r w:rsidRPr="00AF49BF">
        <w:rPr>
          <w:rFonts w:ascii="Times New Roman" w:eastAsia="Calibri" w:hAnsi="Times New Roman" w:cs="Times New Roman"/>
        </w:rPr>
        <w:t xml:space="preserve">, w tym </w:t>
      </w:r>
      <w:r w:rsidR="00407FB4" w:rsidRPr="00AF49BF">
        <w:rPr>
          <w:rFonts w:ascii="Times New Roman" w:eastAsia="Calibri" w:hAnsi="Times New Roman" w:cs="Times New Roman"/>
        </w:rPr>
        <w:t>dokumentacja projektowa</w:t>
      </w:r>
      <w:r w:rsidR="00FC6F6C" w:rsidRPr="00AF49BF">
        <w:rPr>
          <w:rFonts w:ascii="Times New Roman" w:eastAsia="Calibri" w:hAnsi="Times New Roman" w:cs="Times New Roman"/>
        </w:rPr>
        <w:t>, przedmiary robót, specyfikacja techniczna wykonania i odbioru robót</w:t>
      </w:r>
      <w:r w:rsidR="00407FB4" w:rsidRPr="00AF49BF">
        <w:rPr>
          <w:rFonts w:ascii="Times New Roman" w:eastAsia="Calibri" w:hAnsi="Times New Roman" w:cs="Times New Roman"/>
        </w:rPr>
        <w:t>, oferta Wykonawcy</w:t>
      </w:r>
      <w:r w:rsidR="00FC6F6C" w:rsidRPr="00AF49BF">
        <w:rPr>
          <w:rFonts w:ascii="Times New Roman" w:eastAsia="Calibri" w:hAnsi="Times New Roman" w:cs="Times New Roman"/>
        </w:rPr>
        <w:t>.</w:t>
      </w:r>
    </w:p>
    <w:p w14:paraId="2A8DDEED" w14:textId="0A286C83"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lang w:eastAsia="ar-SA"/>
        </w:rPr>
      </w:pPr>
    </w:p>
    <w:p w14:paraId="1FAE0643" w14:textId="77777777" w:rsidR="00FC6F6C" w:rsidRPr="00AF49BF" w:rsidRDefault="00FC6F6C" w:rsidP="004870A6">
      <w:pPr>
        <w:suppressAutoHyphens/>
        <w:autoSpaceDE w:val="0"/>
        <w:autoSpaceDN w:val="0"/>
        <w:adjustRightInd w:val="0"/>
        <w:spacing w:after="0" w:line="276" w:lineRule="auto"/>
        <w:ind w:left="348"/>
        <w:jc w:val="both"/>
        <w:rPr>
          <w:rFonts w:ascii="Times New Roman" w:eastAsia="Times New Roman" w:hAnsi="Times New Roman" w:cs="Times New Roman"/>
          <w:b/>
          <w:bCs/>
          <w:lang w:eastAsia="ar-SA"/>
        </w:rPr>
      </w:pPr>
    </w:p>
    <w:p w14:paraId="7232FBD9" w14:textId="77777777" w:rsidR="00FC6F6C" w:rsidRPr="00AF49BF" w:rsidRDefault="00FC6F6C" w:rsidP="004870A6">
      <w:pPr>
        <w:suppressAutoHyphens/>
        <w:autoSpaceDE w:val="0"/>
        <w:autoSpaceDN w:val="0"/>
        <w:adjustRightInd w:val="0"/>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b/>
          <w:bCs/>
          <w:lang w:eastAsia="ar-SA"/>
        </w:rPr>
        <w:t xml:space="preserve">    ZAMAWIAJ</w:t>
      </w:r>
      <w:r w:rsidRPr="00AF49BF">
        <w:rPr>
          <w:rFonts w:ascii="Times New Roman" w:eastAsia="TimesNewRoman" w:hAnsi="Times New Roman" w:cs="Times New Roman"/>
          <w:b/>
          <w:lang w:eastAsia="ar-SA"/>
        </w:rPr>
        <w:t>Ą</w:t>
      </w:r>
      <w:r w:rsidRPr="00AF49BF">
        <w:rPr>
          <w:rFonts w:ascii="Times New Roman" w:eastAsia="Times New Roman" w:hAnsi="Times New Roman" w:cs="Times New Roman"/>
          <w:b/>
          <w:bCs/>
          <w:lang w:eastAsia="ar-SA"/>
        </w:rPr>
        <w:t>CY                                                                         WYKONAWCA</w:t>
      </w:r>
    </w:p>
    <w:p w14:paraId="28F4A6EC"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4CB48593"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44752A13"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5DDBF44A"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w:t>
      </w:r>
    </w:p>
    <w:p w14:paraId="5A37AF78"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255380B6"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0F7D9219"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5F5A8399"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p>
    <w:p w14:paraId="2E777F77" w14:textId="77777777" w:rsidR="00FC6F6C" w:rsidRPr="00AF49BF" w:rsidRDefault="00FC6F6C"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w:t>
      </w:r>
    </w:p>
    <w:p w14:paraId="684836BD" w14:textId="44A431CD" w:rsidR="00AF49BF" w:rsidRPr="00AB641D" w:rsidRDefault="00FC6F6C" w:rsidP="00AB641D">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kontrasygnata skarbnika</w:t>
      </w:r>
    </w:p>
    <w:p w14:paraId="3568E939" w14:textId="77777777" w:rsidR="00AF49BF" w:rsidRDefault="00AF49BF" w:rsidP="004E7CCC">
      <w:pPr>
        <w:suppressAutoHyphens/>
        <w:spacing w:after="0" w:line="276" w:lineRule="auto"/>
        <w:jc w:val="right"/>
        <w:rPr>
          <w:rFonts w:ascii="Times New Roman" w:eastAsia="Times New Roman" w:hAnsi="Times New Roman" w:cs="Times New Roman"/>
          <w:b/>
          <w:lang w:eastAsia="ar-SA"/>
        </w:rPr>
      </w:pPr>
    </w:p>
    <w:p w14:paraId="1C506A51" w14:textId="64BF7D02" w:rsidR="00A824A1" w:rsidRPr="00AF49BF" w:rsidRDefault="00A824A1" w:rsidP="004E7CCC">
      <w:pPr>
        <w:suppressAutoHyphens/>
        <w:spacing w:after="0" w:line="276" w:lineRule="auto"/>
        <w:jc w:val="right"/>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Załącznik Nr</w:t>
      </w:r>
      <w:r w:rsidR="00DD08F5" w:rsidRPr="00AF49BF">
        <w:rPr>
          <w:rFonts w:ascii="Times New Roman" w:eastAsia="Times New Roman" w:hAnsi="Times New Roman" w:cs="Times New Roman"/>
          <w:b/>
          <w:lang w:eastAsia="ar-SA"/>
        </w:rPr>
        <w:t xml:space="preserve"> 1</w:t>
      </w:r>
      <w:r w:rsidRPr="00AF49BF">
        <w:rPr>
          <w:rFonts w:ascii="Times New Roman" w:eastAsia="Times New Roman" w:hAnsi="Times New Roman" w:cs="Times New Roman"/>
          <w:b/>
          <w:lang w:eastAsia="ar-SA"/>
        </w:rPr>
        <w:t xml:space="preserve"> do umowy</w:t>
      </w:r>
    </w:p>
    <w:p w14:paraId="7D5AD7E0" w14:textId="77777777" w:rsidR="004E7CCC" w:rsidRPr="00AF49BF" w:rsidRDefault="004E7CCC" w:rsidP="004E7CCC">
      <w:pPr>
        <w:suppressAutoHyphens/>
        <w:spacing w:after="0" w:line="276" w:lineRule="auto"/>
        <w:jc w:val="center"/>
        <w:rPr>
          <w:rFonts w:ascii="Times New Roman" w:eastAsia="Times New Roman" w:hAnsi="Times New Roman" w:cs="Times New Roman"/>
          <w:b/>
          <w:lang w:eastAsia="ar-SA"/>
        </w:rPr>
      </w:pPr>
    </w:p>
    <w:p w14:paraId="5546E618" w14:textId="77777777" w:rsidR="00A824A1" w:rsidRPr="00AF49BF" w:rsidRDefault="00A824A1" w:rsidP="004E7CCC">
      <w:pPr>
        <w:suppressAutoHyphens/>
        <w:spacing w:after="0" w:line="276" w:lineRule="auto"/>
        <w:jc w:val="center"/>
        <w:rPr>
          <w:rFonts w:ascii="Times New Roman" w:eastAsia="Times New Roman" w:hAnsi="Times New Roman" w:cs="Times New Roman"/>
          <w:b/>
          <w:i/>
          <w:lang w:eastAsia="ar-SA"/>
        </w:rPr>
      </w:pPr>
      <w:r w:rsidRPr="00AF49BF">
        <w:rPr>
          <w:rFonts w:ascii="Times New Roman" w:eastAsia="Times New Roman" w:hAnsi="Times New Roman" w:cs="Times New Roman"/>
          <w:b/>
          <w:i/>
          <w:lang w:eastAsia="ar-SA"/>
        </w:rPr>
        <w:t>Wzór karty gwarancyjnej</w:t>
      </w:r>
    </w:p>
    <w:p w14:paraId="2118A6A9" w14:textId="77777777" w:rsidR="004E7CCC" w:rsidRPr="00AF49BF" w:rsidRDefault="004E7CCC" w:rsidP="004E7CCC">
      <w:pPr>
        <w:suppressAutoHyphens/>
        <w:spacing w:after="0" w:line="276" w:lineRule="auto"/>
        <w:jc w:val="center"/>
        <w:rPr>
          <w:rFonts w:ascii="Times New Roman" w:eastAsia="Times New Roman" w:hAnsi="Times New Roman" w:cs="Times New Roman"/>
          <w:b/>
          <w:lang w:eastAsia="ar-SA"/>
        </w:rPr>
      </w:pPr>
    </w:p>
    <w:p w14:paraId="39BD218A" w14:textId="77777777" w:rsidR="00FD4B59" w:rsidRPr="00AF49BF" w:rsidRDefault="00A824A1" w:rsidP="004E7CCC">
      <w:pPr>
        <w:suppressAutoHyphens/>
        <w:spacing w:after="0" w:line="276" w:lineRule="auto"/>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lastRenderedPageBreak/>
        <w:t>KARTA GWARANCYJNA NR ..... –WZÓR</w:t>
      </w:r>
    </w:p>
    <w:p w14:paraId="47878DFE" w14:textId="77777777" w:rsidR="00FD4B59" w:rsidRPr="00AF49BF" w:rsidRDefault="00A824A1" w:rsidP="004E7CCC">
      <w:pPr>
        <w:suppressAutoHyphens/>
        <w:spacing w:after="0" w:line="276" w:lineRule="auto"/>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ZAMAWIAJĄCY UPRAWNIONY Z TYTUŁU</w:t>
      </w:r>
      <w:r w:rsidR="00FD4B59" w:rsidRPr="00AF49BF">
        <w:rPr>
          <w:rFonts w:ascii="Times New Roman" w:eastAsia="Times New Roman" w:hAnsi="Times New Roman" w:cs="Times New Roman"/>
          <w:b/>
          <w:lang w:eastAsia="ar-SA"/>
        </w:rPr>
        <w:t xml:space="preserve"> </w:t>
      </w:r>
      <w:r w:rsidRPr="00AF49BF">
        <w:rPr>
          <w:rFonts w:ascii="Times New Roman" w:eastAsia="Times New Roman" w:hAnsi="Times New Roman" w:cs="Times New Roman"/>
          <w:b/>
          <w:lang w:eastAsia="ar-SA"/>
        </w:rPr>
        <w:t>GWARANCJI</w:t>
      </w:r>
    </w:p>
    <w:p w14:paraId="7C42D0A6" w14:textId="77777777" w:rsidR="00FD4B59" w:rsidRPr="00AF49BF" w:rsidRDefault="00A824A1" w:rsidP="004E7CCC">
      <w:pPr>
        <w:suppressAutoHyphens/>
        <w:spacing w:after="0" w:line="276" w:lineRule="auto"/>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GWARANT -WYKONAWCA</w:t>
      </w:r>
    </w:p>
    <w:p w14:paraId="487494A1" w14:textId="365F2CB4" w:rsidR="00A824A1" w:rsidRPr="00AF49BF" w:rsidRDefault="00A824A1" w:rsidP="004E7CCC">
      <w:pPr>
        <w:suppressAutoHyphens/>
        <w:spacing w:after="0" w:line="276" w:lineRule="auto"/>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DATA ODBIORU KOŃCOWEGO</w:t>
      </w:r>
    </w:p>
    <w:p w14:paraId="549E97A1" w14:textId="77777777" w:rsidR="00A824A1" w:rsidRPr="00AF49BF" w:rsidRDefault="00A824A1" w:rsidP="004870A6">
      <w:pPr>
        <w:suppressAutoHyphens/>
        <w:spacing w:after="0" w:line="276" w:lineRule="auto"/>
        <w:jc w:val="both"/>
        <w:rPr>
          <w:rFonts w:ascii="Times New Roman" w:eastAsia="Times New Roman" w:hAnsi="Times New Roman" w:cs="Times New Roman"/>
          <w:lang w:eastAsia="ar-SA"/>
        </w:rPr>
      </w:pPr>
    </w:p>
    <w:p w14:paraId="069A2F10" w14:textId="61BD0426" w:rsidR="004E7CCC" w:rsidRPr="00AF49BF" w:rsidRDefault="00A824A1" w:rsidP="004870A6">
      <w:pPr>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Stosownie do ustaleń § 1</w:t>
      </w:r>
      <w:r w:rsidR="0023198F" w:rsidRPr="00AF49BF">
        <w:rPr>
          <w:rFonts w:ascii="Times New Roman" w:eastAsia="Times New Roman" w:hAnsi="Times New Roman" w:cs="Times New Roman"/>
          <w:lang w:eastAsia="ar-SA"/>
        </w:rPr>
        <w:t>2</w:t>
      </w:r>
      <w:r w:rsidRPr="00AF49BF">
        <w:rPr>
          <w:rFonts w:ascii="Times New Roman" w:eastAsia="Times New Roman" w:hAnsi="Times New Roman" w:cs="Times New Roman"/>
          <w:lang w:eastAsia="ar-SA"/>
        </w:rPr>
        <w:t xml:space="preserve"> umowy Nr ........... z dnia .........., której przedmiotem jest realizacja przedmiotu zamówienia pn. </w:t>
      </w:r>
      <w:r w:rsidR="004F4F22" w:rsidRPr="00AF49BF">
        <w:rPr>
          <w:rFonts w:ascii="Times New Roman" w:eastAsia="Times New Roman" w:hAnsi="Times New Roman" w:cs="Times New Roman"/>
          <w:b/>
        </w:rPr>
        <w:t>„</w:t>
      </w:r>
      <w:r w:rsidR="00525C94" w:rsidRPr="00AF49BF">
        <w:rPr>
          <w:rFonts w:ascii="Times New Roman" w:hAnsi="Times New Roman" w:cs="Times New Roman"/>
          <w:b/>
        </w:rPr>
        <w:t>Termomodernizacja budynków użyteczności publicznej  w ramach projektu pn. Redukcja emisji zanieczyszczeń do powietrza w Gminie Czarnia</w:t>
      </w:r>
      <w:r w:rsidR="004F4F22" w:rsidRPr="00AF49BF">
        <w:rPr>
          <w:rFonts w:ascii="Times New Roman" w:eastAsia="Times New Roman" w:hAnsi="Times New Roman" w:cs="Times New Roman"/>
          <w:b/>
        </w:rPr>
        <w:t xml:space="preserve">” </w:t>
      </w:r>
      <w:r w:rsidRPr="00AF49BF">
        <w:rPr>
          <w:rFonts w:ascii="Times New Roman" w:eastAsia="Times New Roman" w:hAnsi="Times New Roman" w:cs="Times New Roman"/>
          <w:lang w:eastAsia="ar-SA"/>
        </w:rPr>
        <w:t>udzielam gwarancji jakości na cały zakres w</w:t>
      </w:r>
      <w:r w:rsidR="00525C94" w:rsidRPr="00AF49BF">
        <w:rPr>
          <w:rFonts w:ascii="Times New Roman" w:eastAsia="Times New Roman" w:hAnsi="Times New Roman" w:cs="Times New Roman"/>
          <w:lang w:eastAsia="ar-SA"/>
        </w:rPr>
        <w:t>ykonania przedmiotu zamówienia.</w:t>
      </w:r>
    </w:p>
    <w:p w14:paraId="7A6A0B6A" w14:textId="640C20F9" w:rsidR="00A824A1" w:rsidRPr="00AF49BF" w:rsidRDefault="00A824A1" w:rsidP="004870A6">
      <w:pPr>
        <w:spacing w:after="0" w:line="276" w:lineRule="auto"/>
        <w:jc w:val="both"/>
        <w:rPr>
          <w:rFonts w:ascii="Times New Roman" w:eastAsia="Times New Roman" w:hAnsi="Times New Roman" w:cs="Times New Roman"/>
          <w:b/>
        </w:rPr>
      </w:pPr>
      <w:r w:rsidRPr="00AF49BF">
        <w:rPr>
          <w:rFonts w:ascii="Times New Roman" w:eastAsia="Times New Roman" w:hAnsi="Times New Roman" w:cs="Times New Roman"/>
          <w:lang w:eastAsia="ar-SA"/>
        </w:rPr>
        <w:t>Okres gwarancji: ......................................................................................................................</w:t>
      </w:r>
    </w:p>
    <w:p w14:paraId="4059D815" w14:textId="77777777" w:rsidR="004E7CCC" w:rsidRPr="00AF49BF" w:rsidRDefault="004E7CCC" w:rsidP="004870A6">
      <w:pPr>
        <w:suppressAutoHyphens/>
        <w:spacing w:after="0" w:line="276" w:lineRule="auto"/>
        <w:jc w:val="both"/>
        <w:rPr>
          <w:rFonts w:ascii="Times New Roman" w:eastAsia="Times New Roman" w:hAnsi="Times New Roman" w:cs="Times New Roman"/>
          <w:lang w:eastAsia="ar-SA"/>
        </w:rPr>
      </w:pPr>
    </w:p>
    <w:p w14:paraId="751A4488" w14:textId="51C37F7C" w:rsidR="00A824A1" w:rsidRPr="00AF49BF" w:rsidRDefault="004E7CCC" w:rsidP="004E7CCC">
      <w:pPr>
        <w:suppressAutoHyphens/>
        <w:spacing w:after="0" w:line="276" w:lineRule="auto"/>
        <w:jc w:val="center"/>
        <w:rPr>
          <w:rFonts w:ascii="Times New Roman" w:eastAsia="Times New Roman" w:hAnsi="Times New Roman" w:cs="Times New Roman"/>
          <w:b/>
          <w:lang w:eastAsia="ar-SA"/>
        </w:rPr>
      </w:pPr>
      <w:r w:rsidRPr="00AF49BF">
        <w:rPr>
          <w:rFonts w:ascii="Times New Roman" w:eastAsia="Times New Roman" w:hAnsi="Times New Roman" w:cs="Times New Roman"/>
          <w:b/>
          <w:lang w:eastAsia="ar-SA"/>
        </w:rPr>
        <w:t>Warunki gwarancji:</w:t>
      </w:r>
    </w:p>
    <w:p w14:paraId="3EBAD498" w14:textId="6F25A33B" w:rsidR="00525C94" w:rsidRPr="00AF49BF" w:rsidRDefault="00A824A1" w:rsidP="00525C94">
      <w:pPr>
        <w:pStyle w:val="Akapitzlist"/>
        <w:numPr>
          <w:ilvl w:val="0"/>
          <w:numId w:val="41"/>
        </w:numPr>
        <w:tabs>
          <w:tab w:val="clear" w:pos="360"/>
        </w:tabs>
        <w:spacing w:line="276" w:lineRule="auto"/>
        <w:ind w:left="284" w:hanging="284"/>
        <w:jc w:val="both"/>
        <w:rPr>
          <w:sz w:val="22"/>
          <w:szCs w:val="22"/>
        </w:rPr>
      </w:pPr>
      <w:r w:rsidRPr="00AF49BF">
        <w:rPr>
          <w:sz w:val="22"/>
          <w:szCs w:val="22"/>
        </w:rPr>
        <w:t>Niniejsza gwarancja stanowi rozszerzenie odpowiedzialności Wy</w:t>
      </w:r>
      <w:r w:rsidR="00AF49BF">
        <w:rPr>
          <w:sz w:val="22"/>
          <w:szCs w:val="22"/>
        </w:rPr>
        <w:t>konawcy przedmiotu zamówienia z </w:t>
      </w:r>
      <w:r w:rsidRPr="00AF49BF">
        <w:rPr>
          <w:sz w:val="22"/>
          <w:szCs w:val="22"/>
        </w:rPr>
        <w:t xml:space="preserve">tytułu rękojmi. </w:t>
      </w:r>
    </w:p>
    <w:p w14:paraId="0883661C" w14:textId="17E279CB" w:rsidR="00525C94" w:rsidRPr="00AF49BF" w:rsidRDefault="00525C94" w:rsidP="00525C94">
      <w:pPr>
        <w:pStyle w:val="Akapitzlist"/>
        <w:numPr>
          <w:ilvl w:val="0"/>
          <w:numId w:val="41"/>
        </w:numPr>
        <w:tabs>
          <w:tab w:val="clear" w:pos="360"/>
        </w:tabs>
        <w:spacing w:line="276" w:lineRule="auto"/>
        <w:ind w:left="284" w:hanging="284"/>
        <w:jc w:val="both"/>
        <w:rPr>
          <w:sz w:val="22"/>
          <w:szCs w:val="22"/>
        </w:rPr>
      </w:pPr>
      <w:r w:rsidRPr="00AF49BF">
        <w:rPr>
          <w:sz w:val="22"/>
          <w:szCs w:val="22"/>
        </w:rPr>
        <w:t xml:space="preserve">Gwarant - Wykonawca oświadcza, że objęty niniejszą kartą gwarancyjną przedmiot gwarancji został wykonany zgodnie z warunkami pozwolenia na budowę, umową, dokumentacją projektową, zasadami współczesnej wiedzy technicznej, przepisami </w:t>
      </w:r>
      <w:proofErr w:type="spellStart"/>
      <w:r w:rsidRPr="00AF49BF">
        <w:rPr>
          <w:sz w:val="22"/>
          <w:szCs w:val="22"/>
        </w:rPr>
        <w:t>techniczno</w:t>
      </w:r>
      <w:proofErr w:type="spellEnd"/>
      <w:r w:rsidRPr="00AF49BF">
        <w:rPr>
          <w:sz w:val="22"/>
          <w:szCs w:val="22"/>
        </w:rPr>
        <w:t xml:space="preserve"> - budowlanymi oraz innymi dokumentami będącymi częścią umowy.</w:t>
      </w:r>
    </w:p>
    <w:p w14:paraId="78B1D9A9" w14:textId="31F8950C" w:rsidR="00525C94" w:rsidRPr="00AF49BF" w:rsidRDefault="00525C94" w:rsidP="00525C94">
      <w:pPr>
        <w:pStyle w:val="Akapitzlist"/>
        <w:numPr>
          <w:ilvl w:val="0"/>
          <w:numId w:val="41"/>
        </w:numPr>
        <w:tabs>
          <w:tab w:val="clear" w:pos="360"/>
        </w:tabs>
        <w:spacing w:line="276" w:lineRule="auto"/>
        <w:ind w:left="284" w:hanging="284"/>
        <w:jc w:val="both"/>
        <w:rPr>
          <w:sz w:val="22"/>
          <w:szCs w:val="22"/>
        </w:rPr>
      </w:pPr>
      <w:r w:rsidRPr="00AF49BF">
        <w:rPr>
          <w:sz w:val="22"/>
          <w:szCs w:val="22"/>
        </w:rPr>
        <w:t>Gwarant - Wykonawca ponosi odpowiedzialność z tytułu gwarancji jakości za wady fizyczne zmniejszające wartość użytkową, techniczną i estetyczną wykonanych robót,</w:t>
      </w:r>
    </w:p>
    <w:p w14:paraId="3BFD6F02" w14:textId="02AB879E" w:rsidR="00CD33E8" w:rsidRPr="00AF49BF" w:rsidRDefault="00A824A1" w:rsidP="00381F35">
      <w:pPr>
        <w:pStyle w:val="Akapitzlist"/>
        <w:numPr>
          <w:ilvl w:val="0"/>
          <w:numId w:val="41"/>
        </w:numPr>
        <w:tabs>
          <w:tab w:val="clear" w:pos="360"/>
        </w:tabs>
        <w:spacing w:line="276" w:lineRule="auto"/>
        <w:ind w:left="284" w:hanging="284"/>
        <w:jc w:val="both"/>
        <w:rPr>
          <w:sz w:val="22"/>
          <w:szCs w:val="22"/>
        </w:rPr>
      </w:pPr>
      <w:r w:rsidRPr="00AF49BF">
        <w:rPr>
          <w:sz w:val="22"/>
          <w:szCs w:val="22"/>
        </w:rPr>
        <w:t>W okresie gwarancji Gwarant-Wykonawca zobowiązuje się do bezpłatnego usuwani</w:t>
      </w:r>
      <w:r w:rsidR="00AF49BF">
        <w:rPr>
          <w:sz w:val="22"/>
          <w:szCs w:val="22"/>
        </w:rPr>
        <w:t>a wad, awarii i </w:t>
      </w:r>
      <w:r w:rsidR="0073418D" w:rsidRPr="00AF49BF">
        <w:rPr>
          <w:sz w:val="22"/>
          <w:szCs w:val="22"/>
        </w:rPr>
        <w:t xml:space="preserve">usterek </w:t>
      </w:r>
      <w:r w:rsidRPr="00AF49BF">
        <w:rPr>
          <w:sz w:val="22"/>
          <w:szCs w:val="22"/>
        </w:rPr>
        <w:t>dostarczonych i wbudowanych materiałów, urządzeń, podzespołów i pr</w:t>
      </w:r>
      <w:r w:rsidR="00AF49BF">
        <w:rPr>
          <w:sz w:val="22"/>
          <w:szCs w:val="22"/>
        </w:rPr>
        <w:t>ac montażowych i </w:t>
      </w:r>
      <w:r w:rsidR="0073418D" w:rsidRPr="00AF49BF">
        <w:rPr>
          <w:sz w:val="22"/>
          <w:szCs w:val="22"/>
        </w:rPr>
        <w:t>instalacyjnych</w:t>
      </w:r>
      <w:r w:rsidRPr="00AF49BF">
        <w:rPr>
          <w:sz w:val="22"/>
          <w:szCs w:val="22"/>
        </w:rPr>
        <w:t>.</w:t>
      </w:r>
    </w:p>
    <w:p w14:paraId="58F383CB" w14:textId="049862B7" w:rsidR="00A824A1" w:rsidRPr="00AF49BF" w:rsidRDefault="00A824A1" w:rsidP="00381F35">
      <w:pPr>
        <w:pStyle w:val="Akapitzlist"/>
        <w:numPr>
          <w:ilvl w:val="0"/>
          <w:numId w:val="41"/>
        </w:numPr>
        <w:tabs>
          <w:tab w:val="clear" w:pos="360"/>
        </w:tabs>
        <w:spacing w:line="276" w:lineRule="auto"/>
        <w:ind w:left="284" w:hanging="284"/>
        <w:jc w:val="both"/>
        <w:rPr>
          <w:sz w:val="22"/>
          <w:szCs w:val="22"/>
        </w:rPr>
      </w:pPr>
      <w:r w:rsidRPr="00AF49BF">
        <w:rPr>
          <w:sz w:val="22"/>
          <w:szCs w:val="22"/>
        </w:rPr>
        <w:t xml:space="preserve">O  wystąpieniu  wad,  awarii  lub  usterek Zamawiający  powiadomi  Gwaranta -Wykonawcę telefonicznie, za pomocą faksu lub elektronicznie podając rodzaje stwierdzonej wady, awarii lub usterki.  Zgłoszenie  telefoniczne  będzie każdorazowo  potwierdzone  faksem  lub  drogą elektroniczną. </w:t>
      </w:r>
    </w:p>
    <w:p w14:paraId="42BFB372" w14:textId="77777777" w:rsidR="00F95DBF" w:rsidRPr="00AF49BF" w:rsidRDefault="00A824A1" w:rsidP="00CD33E8">
      <w:pPr>
        <w:suppressAutoHyphens/>
        <w:spacing w:after="0" w:line="276" w:lineRule="auto"/>
        <w:ind w:firstLine="284"/>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Dane teleadresowe, pod które należy dokonywać zgłoszeń:</w:t>
      </w:r>
    </w:p>
    <w:p w14:paraId="628853E1" w14:textId="77777777" w:rsidR="00F95DBF" w:rsidRPr="00AF49BF" w:rsidRDefault="00A824A1" w:rsidP="00CD33E8">
      <w:pPr>
        <w:suppressAutoHyphens/>
        <w:spacing w:after="0" w:line="276" w:lineRule="auto"/>
        <w:ind w:firstLine="284"/>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telefon: .......................................</w:t>
      </w:r>
    </w:p>
    <w:p w14:paraId="5692D887" w14:textId="6BBD56F3" w:rsidR="00F95DBF" w:rsidRPr="00AF49BF" w:rsidRDefault="00A824A1" w:rsidP="00CD33E8">
      <w:pPr>
        <w:suppressAutoHyphens/>
        <w:spacing w:after="0" w:line="276" w:lineRule="auto"/>
        <w:ind w:firstLine="284"/>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faks: .....................................</w:t>
      </w:r>
      <w:r w:rsidR="00F95DBF"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w:t>
      </w:r>
    </w:p>
    <w:p w14:paraId="40E5A4F8" w14:textId="59BD9CB7" w:rsidR="00A824A1" w:rsidRPr="00AF49BF" w:rsidRDefault="00A824A1" w:rsidP="00CD33E8">
      <w:pPr>
        <w:suppressAutoHyphens/>
        <w:spacing w:after="0" w:line="276" w:lineRule="auto"/>
        <w:ind w:firstLine="284"/>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e-mail: ............................</w:t>
      </w:r>
      <w:r w:rsidR="00F95DBF" w:rsidRPr="00AF49BF">
        <w:rPr>
          <w:rFonts w:ascii="Times New Roman" w:eastAsia="Times New Roman" w:hAnsi="Times New Roman" w:cs="Times New Roman"/>
          <w:lang w:eastAsia="ar-SA"/>
        </w:rPr>
        <w:t>.</w:t>
      </w:r>
      <w:r w:rsidRPr="00AF49BF">
        <w:rPr>
          <w:rFonts w:ascii="Times New Roman" w:eastAsia="Times New Roman" w:hAnsi="Times New Roman" w:cs="Times New Roman"/>
          <w:lang w:eastAsia="ar-SA"/>
        </w:rPr>
        <w:t>...........</w:t>
      </w:r>
    </w:p>
    <w:p w14:paraId="629A17D5" w14:textId="77777777" w:rsidR="00CD33E8" w:rsidRPr="00AF49BF" w:rsidRDefault="00A824A1" w:rsidP="00381F35">
      <w:pPr>
        <w:pStyle w:val="Akapitzlist"/>
        <w:numPr>
          <w:ilvl w:val="0"/>
          <w:numId w:val="41"/>
        </w:numPr>
        <w:tabs>
          <w:tab w:val="clear" w:pos="360"/>
        </w:tabs>
        <w:spacing w:line="276" w:lineRule="auto"/>
        <w:ind w:left="284" w:hanging="284"/>
        <w:jc w:val="both"/>
        <w:rPr>
          <w:sz w:val="22"/>
          <w:szCs w:val="22"/>
        </w:rPr>
      </w:pPr>
      <w:r w:rsidRPr="00AF49BF">
        <w:rPr>
          <w:sz w:val="22"/>
          <w:szCs w:val="22"/>
        </w:rPr>
        <w:t>Przegląd gwarancyjny dostępny jest w dni robocze.</w:t>
      </w:r>
    </w:p>
    <w:p w14:paraId="29ABA2BD" w14:textId="77777777" w:rsidR="00CD33E8" w:rsidRPr="00AF49BF" w:rsidRDefault="00A824A1" w:rsidP="00381F35">
      <w:pPr>
        <w:pStyle w:val="Akapitzlist"/>
        <w:numPr>
          <w:ilvl w:val="0"/>
          <w:numId w:val="41"/>
        </w:numPr>
        <w:tabs>
          <w:tab w:val="clear" w:pos="360"/>
        </w:tabs>
        <w:spacing w:line="276" w:lineRule="auto"/>
        <w:ind w:left="284" w:hanging="284"/>
        <w:jc w:val="both"/>
        <w:rPr>
          <w:sz w:val="22"/>
          <w:szCs w:val="22"/>
        </w:rPr>
      </w:pPr>
      <w:r w:rsidRPr="00AF49BF">
        <w:rPr>
          <w:sz w:val="22"/>
          <w:szCs w:val="22"/>
        </w:rPr>
        <w:t xml:space="preserve">Czas reakcji usługi gwarancyjnej wynosi maksymalnie </w:t>
      </w:r>
      <w:r w:rsidR="0002787F" w:rsidRPr="00AF49BF">
        <w:rPr>
          <w:sz w:val="22"/>
          <w:szCs w:val="22"/>
        </w:rPr>
        <w:t xml:space="preserve">72 </w:t>
      </w:r>
      <w:r w:rsidRPr="00AF49BF">
        <w:rPr>
          <w:sz w:val="22"/>
          <w:szCs w:val="22"/>
        </w:rPr>
        <w:t>godzin</w:t>
      </w:r>
      <w:r w:rsidR="0002787F" w:rsidRPr="00AF49BF">
        <w:rPr>
          <w:sz w:val="22"/>
          <w:szCs w:val="22"/>
        </w:rPr>
        <w:t>y</w:t>
      </w:r>
      <w:r w:rsidRPr="00AF49BF">
        <w:rPr>
          <w:sz w:val="22"/>
          <w:szCs w:val="22"/>
        </w:rPr>
        <w:t xml:space="preserve"> </w:t>
      </w:r>
      <w:r w:rsidR="00F95DBF" w:rsidRPr="00AF49BF">
        <w:rPr>
          <w:sz w:val="22"/>
          <w:szCs w:val="22"/>
        </w:rPr>
        <w:t xml:space="preserve">i </w:t>
      </w:r>
      <w:r w:rsidRPr="00AF49BF">
        <w:rPr>
          <w:sz w:val="22"/>
          <w:szCs w:val="22"/>
        </w:rPr>
        <w:t>jest wykonywany na zasadach wynikających z umowy.</w:t>
      </w:r>
    </w:p>
    <w:p w14:paraId="46086E0F" w14:textId="22945A23" w:rsidR="00A824A1" w:rsidRPr="00AF49BF" w:rsidRDefault="00A824A1" w:rsidP="00381F35">
      <w:pPr>
        <w:pStyle w:val="Akapitzlist"/>
        <w:numPr>
          <w:ilvl w:val="0"/>
          <w:numId w:val="41"/>
        </w:numPr>
        <w:tabs>
          <w:tab w:val="clear" w:pos="360"/>
        </w:tabs>
        <w:spacing w:line="276" w:lineRule="auto"/>
        <w:ind w:left="284" w:hanging="284"/>
        <w:jc w:val="both"/>
        <w:rPr>
          <w:sz w:val="22"/>
          <w:szCs w:val="22"/>
        </w:rPr>
      </w:pPr>
      <w:r w:rsidRPr="00AF49BF">
        <w:rPr>
          <w:sz w:val="22"/>
          <w:szCs w:val="22"/>
        </w:rPr>
        <w:t>Fakt usunięcia wady, awarii lub usterki każdorazowo zost</w:t>
      </w:r>
      <w:r w:rsidR="00F95DBF" w:rsidRPr="00AF49BF">
        <w:rPr>
          <w:sz w:val="22"/>
          <w:szCs w:val="22"/>
        </w:rPr>
        <w:t>anie potw</w:t>
      </w:r>
      <w:r w:rsidR="00AF49BF">
        <w:rPr>
          <w:sz w:val="22"/>
          <w:szCs w:val="22"/>
        </w:rPr>
        <w:t>ierdzony w protokole spisanym z </w:t>
      </w:r>
      <w:r w:rsidR="0073418D" w:rsidRPr="00AF49BF">
        <w:rPr>
          <w:sz w:val="22"/>
          <w:szCs w:val="22"/>
        </w:rPr>
        <w:t>Zamawiającym</w:t>
      </w:r>
      <w:r w:rsidRPr="00AF49BF">
        <w:rPr>
          <w:sz w:val="22"/>
          <w:szCs w:val="22"/>
        </w:rPr>
        <w:t>. P</w:t>
      </w:r>
      <w:r w:rsidR="0073418D" w:rsidRPr="00AF49BF">
        <w:rPr>
          <w:sz w:val="22"/>
          <w:szCs w:val="22"/>
        </w:rPr>
        <w:t>odpisany p</w:t>
      </w:r>
      <w:r w:rsidRPr="00AF49BF">
        <w:rPr>
          <w:sz w:val="22"/>
          <w:szCs w:val="22"/>
        </w:rPr>
        <w:t>rotokół podpisany zawierać co najmniej:</w:t>
      </w:r>
    </w:p>
    <w:p w14:paraId="746383F5" w14:textId="76B1809F" w:rsidR="00A824A1" w:rsidRPr="00AF49BF" w:rsidRDefault="00A824A1" w:rsidP="00381F35">
      <w:pPr>
        <w:pStyle w:val="Akapitzlist"/>
        <w:numPr>
          <w:ilvl w:val="0"/>
          <w:numId w:val="42"/>
        </w:numPr>
        <w:spacing w:line="276" w:lineRule="auto"/>
        <w:ind w:left="567" w:hanging="283"/>
        <w:jc w:val="both"/>
        <w:rPr>
          <w:sz w:val="22"/>
          <w:szCs w:val="22"/>
        </w:rPr>
      </w:pPr>
      <w:r w:rsidRPr="00AF49BF">
        <w:rPr>
          <w:sz w:val="22"/>
          <w:szCs w:val="22"/>
        </w:rPr>
        <w:t>datę i godzinę zgłoszenia wady, awarii lub usterki,</w:t>
      </w:r>
    </w:p>
    <w:p w14:paraId="73FBFADD" w14:textId="12A049A1" w:rsidR="00A824A1" w:rsidRPr="00AF49BF" w:rsidRDefault="00A824A1" w:rsidP="00381F35">
      <w:pPr>
        <w:pStyle w:val="Akapitzlist"/>
        <w:numPr>
          <w:ilvl w:val="0"/>
          <w:numId w:val="42"/>
        </w:numPr>
        <w:spacing w:line="276" w:lineRule="auto"/>
        <w:ind w:left="567" w:hanging="283"/>
        <w:jc w:val="both"/>
        <w:rPr>
          <w:sz w:val="22"/>
          <w:szCs w:val="22"/>
        </w:rPr>
      </w:pPr>
      <w:r w:rsidRPr="00AF49BF">
        <w:rPr>
          <w:sz w:val="22"/>
          <w:szCs w:val="22"/>
        </w:rPr>
        <w:t>rodzaj wady, awarii lub usterki,</w:t>
      </w:r>
    </w:p>
    <w:p w14:paraId="6F7077BE" w14:textId="332F766E" w:rsidR="00A824A1" w:rsidRPr="00AF49BF" w:rsidRDefault="00A824A1" w:rsidP="00381F35">
      <w:pPr>
        <w:pStyle w:val="Akapitzlist"/>
        <w:numPr>
          <w:ilvl w:val="0"/>
          <w:numId w:val="42"/>
        </w:numPr>
        <w:spacing w:line="276" w:lineRule="auto"/>
        <w:ind w:left="567" w:hanging="283"/>
        <w:jc w:val="both"/>
        <w:rPr>
          <w:sz w:val="22"/>
          <w:szCs w:val="22"/>
        </w:rPr>
      </w:pPr>
      <w:r w:rsidRPr="00AF49BF">
        <w:rPr>
          <w:sz w:val="22"/>
          <w:szCs w:val="22"/>
        </w:rPr>
        <w:t>adres lokalizacji</w:t>
      </w:r>
      <w:r w:rsidR="00F95DBF" w:rsidRPr="00AF49BF">
        <w:rPr>
          <w:sz w:val="22"/>
          <w:szCs w:val="22"/>
        </w:rPr>
        <w:t>,</w:t>
      </w:r>
    </w:p>
    <w:p w14:paraId="6DAA3067" w14:textId="5A0A9FC4" w:rsidR="00A824A1" w:rsidRPr="00AF49BF" w:rsidRDefault="00A824A1" w:rsidP="00381F35">
      <w:pPr>
        <w:pStyle w:val="Akapitzlist"/>
        <w:numPr>
          <w:ilvl w:val="0"/>
          <w:numId w:val="42"/>
        </w:numPr>
        <w:spacing w:line="276" w:lineRule="auto"/>
        <w:ind w:left="567" w:hanging="283"/>
        <w:jc w:val="both"/>
        <w:rPr>
          <w:sz w:val="22"/>
          <w:szCs w:val="22"/>
        </w:rPr>
      </w:pPr>
      <w:r w:rsidRPr="00AF49BF">
        <w:rPr>
          <w:sz w:val="22"/>
          <w:szCs w:val="22"/>
        </w:rPr>
        <w:t>datę i godzinę rozpoczęcia czynności usług gwarancyjnych.</w:t>
      </w:r>
    </w:p>
    <w:p w14:paraId="29BC833B"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t>Kopię protokołu, o którym mowa w ust. 7, każdorazowo Gwarant-Wykonawca  dostarcza  do Zamawiającego w terminie do 5 dni od daty usunięcia wady, awarii lub usterki.</w:t>
      </w:r>
    </w:p>
    <w:p w14:paraId="4290903C"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lastRenderedPageBreak/>
        <w:t>W przypadku wystąpienia wad materiałów lub wykonanych prac, które będą się powtarzały, bądź których nie da się usunąć, nastąpi ich wymiana na koszt Gwaranta-Wykonawcy.</w:t>
      </w:r>
    </w:p>
    <w:p w14:paraId="3C7E7892"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t>Na czas wymiany Gwarant-Wykonawca dostarcza i montuje urządzenie zastępcze o parametrach nie gorszych niż zamontowane.</w:t>
      </w:r>
    </w:p>
    <w:p w14:paraId="6765481A" w14:textId="086C1B45" w:rsidR="00CD33E8" w:rsidRPr="00AF49BF" w:rsidRDefault="00A824A1" w:rsidP="00381F35">
      <w:pPr>
        <w:pStyle w:val="Akapitzlist"/>
        <w:numPr>
          <w:ilvl w:val="0"/>
          <w:numId w:val="41"/>
        </w:numPr>
        <w:spacing w:line="276" w:lineRule="auto"/>
        <w:jc w:val="both"/>
        <w:rPr>
          <w:sz w:val="22"/>
          <w:szCs w:val="22"/>
        </w:rPr>
      </w:pPr>
      <w:r w:rsidRPr="00AF49BF">
        <w:rPr>
          <w:sz w:val="22"/>
          <w:szCs w:val="22"/>
        </w:rPr>
        <w:t>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w:t>
      </w:r>
      <w:r w:rsidR="00AF49BF">
        <w:rPr>
          <w:sz w:val="22"/>
          <w:szCs w:val="22"/>
        </w:rPr>
        <w:t>eżność w pierwszej kolejności z </w:t>
      </w:r>
      <w:r w:rsidRPr="00AF49BF">
        <w:rPr>
          <w:sz w:val="22"/>
          <w:szCs w:val="22"/>
        </w:rPr>
        <w:t>kwoty zabezpieczenia roszczeń z tytułu rękojmi za wady). Zamawiającego nie</w:t>
      </w:r>
      <w:r w:rsidR="00AF49BF">
        <w:rPr>
          <w:sz w:val="22"/>
          <w:szCs w:val="22"/>
        </w:rPr>
        <w:t xml:space="preserve"> obciąża dowód, z </w:t>
      </w:r>
      <w:r w:rsidRPr="00AF49BF">
        <w:rPr>
          <w:sz w:val="22"/>
          <w:szCs w:val="22"/>
        </w:rPr>
        <w:t>jakich przyczyn powstała wada, awaria lub usterka w zrealizowanym przez Wykonawcę przedmiocie gwarancji.</w:t>
      </w:r>
    </w:p>
    <w:p w14:paraId="174A4A2D"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t>Odpowiedzialność  Gwaranta-Wykonawcy  nie  obejmuje  wad,  które  powstały  z  przyczyn zewnętrznych  i  nie  pozostają  w  związku  przyczynowo</w:t>
      </w:r>
      <w:r w:rsidR="0039546B" w:rsidRPr="00AF49BF">
        <w:rPr>
          <w:sz w:val="22"/>
          <w:szCs w:val="22"/>
        </w:rPr>
        <w:t xml:space="preserve"> </w:t>
      </w:r>
      <w:r w:rsidRPr="00AF49BF">
        <w:rPr>
          <w:sz w:val="22"/>
          <w:szCs w:val="22"/>
        </w:rPr>
        <w:t>-skutkowym  z  jego  działaniem  lub zaniechaniem przy wykonywaniu przedmiotu umowy tj. wad i uszkodzeń spowodowanych siłami wyższymi, niewłaściwym użytkowaniem poprzez nieprzestrzeganie instrukcji ich użytkowania.</w:t>
      </w:r>
    </w:p>
    <w:p w14:paraId="4D6D5D43" w14:textId="3E136F48" w:rsidR="00CD33E8" w:rsidRPr="00AF49BF" w:rsidRDefault="00A824A1" w:rsidP="00381F35">
      <w:pPr>
        <w:pStyle w:val="Akapitzlist"/>
        <w:numPr>
          <w:ilvl w:val="0"/>
          <w:numId w:val="41"/>
        </w:numPr>
        <w:spacing w:line="276" w:lineRule="auto"/>
        <w:jc w:val="both"/>
        <w:rPr>
          <w:sz w:val="22"/>
          <w:szCs w:val="22"/>
        </w:rPr>
      </w:pPr>
      <w:r w:rsidRPr="00AF49BF">
        <w:rPr>
          <w:sz w:val="22"/>
          <w:szCs w:val="22"/>
        </w:rPr>
        <w:t>Pojawienie  się:  korozji,  zniekształceń  eleme</w:t>
      </w:r>
      <w:r w:rsidR="00525C94" w:rsidRPr="00AF49BF">
        <w:rPr>
          <w:sz w:val="22"/>
          <w:szCs w:val="22"/>
        </w:rPr>
        <w:t xml:space="preserve">ntów  sztywnych,  nieszczelności, odbarwień </w:t>
      </w:r>
      <w:r w:rsidR="00F95DBF" w:rsidRPr="00AF49BF">
        <w:rPr>
          <w:sz w:val="22"/>
          <w:szCs w:val="22"/>
        </w:rPr>
        <w:t xml:space="preserve">– </w:t>
      </w:r>
      <w:r w:rsidRPr="00AF49BF">
        <w:rPr>
          <w:sz w:val="22"/>
          <w:szCs w:val="22"/>
        </w:rPr>
        <w:t>zawsze uruchamiają gwarancję Gwaranta-Wykonawcy.</w:t>
      </w:r>
    </w:p>
    <w:p w14:paraId="688060E4"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t>Domniema się, że zgłoszona wada podlega  reklamacji.  W  przypadku  reklamacji  Gwarant-Wykonawca  na  swój  koszt  przedstawi  dowód  uwalniający  Gwaranta-Wykonawcę  od odpowiedzialności gwarancyjnej.</w:t>
      </w:r>
    </w:p>
    <w:p w14:paraId="68DEA049" w14:textId="77777777" w:rsidR="00CD33E8" w:rsidRPr="00AF49BF" w:rsidRDefault="00A824A1" w:rsidP="00381F35">
      <w:pPr>
        <w:pStyle w:val="Akapitzlist"/>
        <w:numPr>
          <w:ilvl w:val="0"/>
          <w:numId w:val="41"/>
        </w:numPr>
        <w:spacing w:line="276" w:lineRule="auto"/>
        <w:jc w:val="both"/>
        <w:rPr>
          <w:sz w:val="22"/>
          <w:szCs w:val="22"/>
        </w:rPr>
      </w:pPr>
      <w:r w:rsidRPr="00AF49BF">
        <w:rPr>
          <w:sz w:val="22"/>
          <w:szCs w:val="22"/>
        </w:rPr>
        <w:t>Prawa i obowiązki stron, które nie są uregulowane w niniejszej Karcie gwarancyjnej regulowane będą w oparciu o przepisy kodeksu cywilnego oraz inne obowiązujące przepisy prawa.</w:t>
      </w:r>
    </w:p>
    <w:p w14:paraId="572AB523" w14:textId="440A078A" w:rsidR="00A824A1" w:rsidRPr="00AF49BF" w:rsidRDefault="00A824A1" w:rsidP="00381F35">
      <w:pPr>
        <w:pStyle w:val="Akapitzlist"/>
        <w:numPr>
          <w:ilvl w:val="0"/>
          <w:numId w:val="41"/>
        </w:numPr>
        <w:spacing w:line="276" w:lineRule="auto"/>
        <w:jc w:val="both"/>
        <w:rPr>
          <w:sz w:val="22"/>
          <w:szCs w:val="22"/>
        </w:rPr>
      </w:pPr>
      <w:r w:rsidRPr="00AF49BF">
        <w:rPr>
          <w:sz w:val="22"/>
          <w:szCs w:val="22"/>
        </w:rPr>
        <w:t>Niniejsza gwarancja obejmuje swym zakresem także wszystkie wymogi gwarancyjne ok</w:t>
      </w:r>
      <w:r w:rsidR="00AF49BF">
        <w:rPr>
          <w:sz w:val="22"/>
          <w:szCs w:val="22"/>
        </w:rPr>
        <w:t>reślone w </w:t>
      </w:r>
      <w:r w:rsidRPr="00AF49BF">
        <w:rPr>
          <w:sz w:val="22"/>
          <w:szCs w:val="22"/>
        </w:rPr>
        <w:t>Specyfikacji Istotnych Warunków Zamówienia Znak sprawy: ............</w:t>
      </w:r>
      <w:r w:rsidR="00AF49BF">
        <w:rPr>
          <w:sz w:val="22"/>
          <w:szCs w:val="22"/>
        </w:rPr>
        <w:t>................oraz  umowie Nr </w:t>
      </w:r>
      <w:r w:rsidRPr="00AF49BF">
        <w:rPr>
          <w:sz w:val="22"/>
          <w:szCs w:val="22"/>
        </w:rPr>
        <w:t>.......... z dnia ............</w:t>
      </w:r>
      <w:r w:rsidR="00D765CD" w:rsidRPr="00AF49BF">
        <w:rPr>
          <w:sz w:val="22"/>
          <w:szCs w:val="22"/>
        </w:rPr>
        <w:t xml:space="preserve"> .</w:t>
      </w:r>
    </w:p>
    <w:p w14:paraId="25ACD465" w14:textId="358F2813" w:rsidR="00A824A1" w:rsidRPr="00AF49BF" w:rsidRDefault="00A824A1" w:rsidP="004870A6">
      <w:pPr>
        <w:suppressAutoHyphens/>
        <w:spacing w:after="0" w:line="276" w:lineRule="auto"/>
        <w:jc w:val="both"/>
        <w:rPr>
          <w:rFonts w:ascii="Times New Roman" w:eastAsia="Times New Roman" w:hAnsi="Times New Roman" w:cs="Times New Roman"/>
          <w:lang w:eastAsia="ar-SA"/>
        </w:rPr>
      </w:pPr>
    </w:p>
    <w:p w14:paraId="411C3A71" w14:textId="77777777" w:rsidR="009E5392" w:rsidRPr="00AF49BF" w:rsidRDefault="009E5392" w:rsidP="004870A6">
      <w:pPr>
        <w:suppressAutoHyphens/>
        <w:spacing w:after="0" w:line="276" w:lineRule="auto"/>
        <w:jc w:val="both"/>
        <w:rPr>
          <w:rFonts w:ascii="Times New Roman" w:eastAsia="Times New Roman" w:hAnsi="Times New Roman" w:cs="Times New Roman"/>
          <w:lang w:eastAsia="ar-SA"/>
        </w:rPr>
      </w:pPr>
    </w:p>
    <w:p w14:paraId="264523BD" w14:textId="20AB1A25" w:rsidR="009E5392" w:rsidRPr="00AF49BF" w:rsidRDefault="009E5392"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                                             ….……………….</w:t>
      </w:r>
    </w:p>
    <w:p w14:paraId="7CB0CE7E" w14:textId="1FE2A913" w:rsidR="00511925" w:rsidRPr="00AF49BF" w:rsidRDefault="00ED16AC" w:rsidP="004870A6">
      <w:pPr>
        <w:suppressAutoHyphens/>
        <w:spacing w:after="0" w:line="276" w:lineRule="auto"/>
        <w:jc w:val="both"/>
        <w:rPr>
          <w:rFonts w:ascii="Times New Roman" w:eastAsia="Times New Roman" w:hAnsi="Times New Roman" w:cs="Times New Roman"/>
          <w:lang w:eastAsia="ar-SA"/>
        </w:rPr>
      </w:pPr>
      <w:r w:rsidRPr="00AF49BF">
        <w:rPr>
          <w:rFonts w:ascii="Times New Roman" w:eastAsia="Times New Roman" w:hAnsi="Times New Roman" w:cs="Times New Roman"/>
          <w:lang w:eastAsia="ar-SA"/>
        </w:rPr>
        <w:t xml:space="preserve">              </w:t>
      </w:r>
      <w:r w:rsidR="00A824A1" w:rsidRPr="00AF49BF">
        <w:rPr>
          <w:rFonts w:ascii="Times New Roman" w:eastAsia="Times New Roman" w:hAnsi="Times New Roman" w:cs="Times New Roman"/>
          <w:lang w:eastAsia="ar-SA"/>
        </w:rPr>
        <w:t>Podpis/y Zamawiającego                                                 Podpis/y Gwaranta</w:t>
      </w:r>
    </w:p>
    <w:sectPr w:rsidR="00511925" w:rsidRPr="00AF49BF" w:rsidSect="004870A6">
      <w:headerReference w:type="default" r:id="rId10"/>
      <w:footerReference w:type="default" r:id="rId11"/>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F19F98" w14:textId="77777777" w:rsidR="00785843" w:rsidRDefault="00785843" w:rsidP="00FC6F6C">
      <w:pPr>
        <w:spacing w:after="0" w:line="240" w:lineRule="auto"/>
      </w:pPr>
      <w:r>
        <w:separator/>
      </w:r>
    </w:p>
  </w:endnote>
  <w:endnote w:type="continuationSeparator" w:id="0">
    <w:p w14:paraId="1B5D6761" w14:textId="77777777" w:rsidR="00785843" w:rsidRDefault="00785843" w:rsidP="00FC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 w:name="TTE188D4F0t00">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8AA8C" w14:textId="1AD2298F" w:rsidR="00DD08F5" w:rsidRDefault="00DD08F5">
    <w:pPr>
      <w:pStyle w:val="Stopka"/>
      <w:jc w:val="right"/>
    </w:pPr>
    <w:r>
      <w:fldChar w:fldCharType="begin"/>
    </w:r>
    <w:r>
      <w:instrText xml:space="preserve"> PAGE </w:instrText>
    </w:r>
    <w:r>
      <w:fldChar w:fldCharType="separate"/>
    </w:r>
    <w:r w:rsidR="00B55380">
      <w:rPr>
        <w:noProof/>
      </w:rPr>
      <w:t>18</w:t>
    </w:r>
    <w:r>
      <w:fldChar w:fldCharType="end"/>
    </w:r>
  </w:p>
  <w:p w14:paraId="4483616D" w14:textId="77777777" w:rsidR="00DD08F5" w:rsidRDefault="00DD08F5" w:rsidP="00FC6F6C">
    <w:pPr>
      <w:pStyle w:val="Stopka"/>
      <w:tabs>
        <w:tab w:val="clear" w:pos="4536"/>
        <w:tab w:val="center" w:pos="70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3BC78" w14:textId="77777777" w:rsidR="00785843" w:rsidRDefault="00785843" w:rsidP="00FC6F6C">
      <w:pPr>
        <w:spacing w:after="0" w:line="240" w:lineRule="auto"/>
      </w:pPr>
      <w:r>
        <w:separator/>
      </w:r>
    </w:p>
  </w:footnote>
  <w:footnote w:type="continuationSeparator" w:id="0">
    <w:p w14:paraId="3ED84253" w14:textId="77777777" w:rsidR="00785843" w:rsidRDefault="00785843" w:rsidP="00FC6F6C">
      <w:pPr>
        <w:spacing w:after="0" w:line="240" w:lineRule="auto"/>
      </w:pPr>
      <w:r>
        <w:continuationSeparator/>
      </w:r>
    </w:p>
  </w:footnote>
  <w:footnote w:id="1">
    <w:p w14:paraId="5D87F0C8" w14:textId="18E7CE40" w:rsidR="00DD08F5" w:rsidRPr="00F67D78" w:rsidRDefault="00DD08F5" w:rsidP="00FC6F6C">
      <w:pPr>
        <w:pStyle w:val="Tekstprzypisudolnego"/>
        <w:rPr>
          <w:lang w:val="pl-PL"/>
        </w:rPr>
      </w:pPr>
      <w:r>
        <w:rPr>
          <w:rStyle w:val="Odwoanieprzypisudolnego"/>
        </w:rPr>
        <w:footnoteRef/>
      </w:r>
      <w:r>
        <w:t xml:space="preserve"> </w:t>
      </w:r>
      <w:r>
        <w:rPr>
          <w:lang w:val="pl-PL"/>
        </w:rPr>
        <w:t>Okres gwarancji i rękojmi zaoferowany w formularzu ofertowym, nie krótszy niż 60 miesięcy.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D5981" w14:textId="77777777" w:rsidR="00DD08F5" w:rsidRDefault="00DD08F5" w:rsidP="00C31F02">
    <w:pPr>
      <w:pStyle w:val="Nagwek"/>
      <w:tabs>
        <w:tab w:val="left" w:pos="5760"/>
      </w:tabs>
      <w:jc w:val="center"/>
    </w:pPr>
    <w:r>
      <w:rPr>
        <w:noProof/>
        <w:lang w:eastAsia="pl-PL"/>
      </w:rPr>
      <w:drawing>
        <wp:inline distT="0" distB="0" distL="0" distR="0" wp14:anchorId="6CC91137" wp14:editId="78A65DB1">
          <wp:extent cx="5771515" cy="561975"/>
          <wp:effectExtent l="0" t="0" r="63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1515" cy="5619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C5C21A0E"/>
    <w:name w:val="WW8Num4"/>
    <w:lvl w:ilvl="0">
      <w:start w:val="5"/>
      <w:numFmt w:val="decimal"/>
      <w:suff w:val="nothing"/>
      <w:lvlText w:val="%1."/>
      <w:lvlJc w:val="left"/>
      <w:pPr>
        <w:ind w:left="142" w:firstLine="0"/>
      </w:pPr>
      <w:rPr>
        <w:rFonts w:ascii="Times New Roman" w:eastAsia="Times New Roman" w:hAnsi="Times New Roman" w:cs="Times New Roman" w:hint="default"/>
      </w:rPr>
    </w:lvl>
    <w:lvl w:ilvl="1">
      <w:start w:val="1"/>
      <w:numFmt w:val="decimal"/>
      <w:suff w:val="nothing"/>
      <w:lvlText w:val="%2)"/>
      <w:lvlJc w:val="left"/>
      <w:pPr>
        <w:ind w:left="142" w:firstLine="0"/>
      </w:pPr>
      <w:rPr>
        <w:rFonts w:hint="default"/>
      </w:rPr>
    </w:lvl>
    <w:lvl w:ilvl="2">
      <w:start w:val="1"/>
      <w:numFmt w:val="bullet"/>
      <w:suff w:val="nothing"/>
      <w:lvlText w:val=""/>
      <w:lvlJc w:val="left"/>
      <w:pPr>
        <w:ind w:left="142" w:firstLine="0"/>
      </w:pPr>
      <w:rPr>
        <w:rFonts w:ascii="Wingdings" w:hAnsi="Wingdings" w:hint="default"/>
      </w:rPr>
    </w:lvl>
    <w:lvl w:ilvl="3">
      <w:start w:val="1"/>
      <w:numFmt w:val="bullet"/>
      <w:suff w:val="nothing"/>
      <w:lvlText w:val=""/>
      <w:lvlJc w:val="left"/>
      <w:pPr>
        <w:ind w:left="142" w:firstLine="0"/>
      </w:pPr>
      <w:rPr>
        <w:rFonts w:ascii="Symbol" w:hAnsi="Symbol" w:hint="default"/>
      </w:rPr>
    </w:lvl>
    <w:lvl w:ilvl="4">
      <w:start w:val="1"/>
      <w:numFmt w:val="bullet"/>
      <w:suff w:val="nothing"/>
      <w:lvlText w:val="o"/>
      <w:lvlJc w:val="left"/>
      <w:pPr>
        <w:ind w:left="142" w:firstLine="0"/>
      </w:pPr>
      <w:rPr>
        <w:rFonts w:ascii="Courier New" w:hAnsi="Courier New" w:hint="default"/>
      </w:rPr>
    </w:lvl>
    <w:lvl w:ilvl="5">
      <w:start w:val="1"/>
      <w:numFmt w:val="bullet"/>
      <w:suff w:val="nothing"/>
      <w:lvlText w:val=""/>
      <w:lvlJc w:val="left"/>
      <w:pPr>
        <w:ind w:left="142" w:firstLine="0"/>
      </w:pPr>
      <w:rPr>
        <w:rFonts w:ascii="Wingdings" w:hAnsi="Wingdings" w:hint="default"/>
      </w:rPr>
    </w:lvl>
    <w:lvl w:ilvl="6">
      <w:start w:val="1"/>
      <w:numFmt w:val="bullet"/>
      <w:suff w:val="nothing"/>
      <w:lvlText w:val=""/>
      <w:lvlJc w:val="left"/>
      <w:pPr>
        <w:ind w:left="142" w:firstLine="0"/>
      </w:pPr>
      <w:rPr>
        <w:rFonts w:ascii="Symbol" w:hAnsi="Symbol" w:hint="default"/>
      </w:rPr>
    </w:lvl>
    <w:lvl w:ilvl="7">
      <w:start w:val="1"/>
      <w:numFmt w:val="bullet"/>
      <w:suff w:val="nothing"/>
      <w:lvlText w:val="o"/>
      <w:lvlJc w:val="left"/>
      <w:pPr>
        <w:ind w:left="142" w:firstLine="0"/>
      </w:pPr>
      <w:rPr>
        <w:rFonts w:ascii="Courier New" w:hAnsi="Courier New" w:hint="default"/>
      </w:rPr>
    </w:lvl>
    <w:lvl w:ilvl="8">
      <w:start w:val="1"/>
      <w:numFmt w:val="bullet"/>
      <w:suff w:val="nothing"/>
      <w:lvlText w:val=""/>
      <w:lvlJc w:val="left"/>
      <w:pPr>
        <w:ind w:left="142" w:firstLine="0"/>
      </w:pPr>
      <w:rPr>
        <w:rFonts w:ascii="Wingdings" w:hAnsi="Wingdings" w:hint="default"/>
      </w:rPr>
    </w:lvl>
  </w:abstractNum>
  <w:abstractNum w:abstractNumId="1">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rPr>
    </w:lvl>
  </w:abstractNum>
  <w:abstractNum w:abstractNumId="2">
    <w:nsid w:val="05110B14"/>
    <w:multiLevelType w:val="hybridMultilevel"/>
    <w:tmpl w:val="63D0B6E0"/>
    <w:lvl w:ilvl="0" w:tplc="3AC88C5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C77104"/>
    <w:multiLevelType w:val="hybridMultilevel"/>
    <w:tmpl w:val="1312187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7">
      <w:start w:val="1"/>
      <w:numFmt w:val="lowerLetter"/>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nsid w:val="10B17A1F"/>
    <w:multiLevelType w:val="hybridMultilevel"/>
    <w:tmpl w:val="E1CCF7D2"/>
    <w:lvl w:ilvl="0" w:tplc="E378242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15F2099"/>
    <w:multiLevelType w:val="hybridMultilevel"/>
    <w:tmpl w:val="8AD6BE2C"/>
    <w:lvl w:ilvl="0" w:tplc="04150017">
      <w:start w:val="1"/>
      <w:numFmt w:val="lowerLetter"/>
      <w:lvlText w:val="%1)"/>
      <w:lvlJc w:val="left"/>
      <w:pPr>
        <w:tabs>
          <w:tab w:val="num" w:pos="360"/>
        </w:tabs>
        <w:ind w:left="360" w:hanging="360"/>
      </w:pPr>
      <w:rPr>
        <w:rFonts w:hint="default"/>
        <w:b w:val="0"/>
      </w:rPr>
    </w:lvl>
    <w:lvl w:ilvl="1" w:tplc="05A63580">
      <w:start w:val="1"/>
      <w:numFmt w:val="decimal"/>
      <w:lvlText w:val="%2)"/>
      <w:lvlJc w:val="left"/>
      <w:pPr>
        <w:tabs>
          <w:tab w:val="num" w:pos="1120"/>
        </w:tabs>
        <w:ind w:left="1120" w:hanging="360"/>
      </w:pPr>
      <w:rPr>
        <w:rFonts w:hint="default"/>
        <w:b/>
      </w:rPr>
    </w:lvl>
    <w:lvl w:ilvl="2" w:tplc="6A080C3C">
      <w:start w:val="1"/>
      <w:numFmt w:val="lowerLetter"/>
      <w:lvlText w:val="%3)"/>
      <w:lvlJc w:val="left"/>
      <w:pPr>
        <w:ind w:left="2020" w:hanging="360"/>
      </w:pPr>
      <w:rPr>
        <w:rFonts w:hint="default"/>
        <w:color w:val="auto"/>
      </w:rPr>
    </w:lvl>
    <w:lvl w:ilvl="3" w:tplc="0415000F" w:tentative="1">
      <w:start w:val="1"/>
      <w:numFmt w:val="decimal"/>
      <w:lvlText w:val="%4."/>
      <w:lvlJc w:val="left"/>
      <w:pPr>
        <w:tabs>
          <w:tab w:val="num" w:pos="2560"/>
        </w:tabs>
        <w:ind w:left="2560" w:hanging="360"/>
      </w:pPr>
    </w:lvl>
    <w:lvl w:ilvl="4" w:tplc="04150019" w:tentative="1">
      <w:start w:val="1"/>
      <w:numFmt w:val="lowerLetter"/>
      <w:lvlText w:val="%5."/>
      <w:lvlJc w:val="left"/>
      <w:pPr>
        <w:tabs>
          <w:tab w:val="num" w:pos="3280"/>
        </w:tabs>
        <w:ind w:left="3280" w:hanging="360"/>
      </w:pPr>
    </w:lvl>
    <w:lvl w:ilvl="5" w:tplc="0415001B" w:tentative="1">
      <w:start w:val="1"/>
      <w:numFmt w:val="lowerRoman"/>
      <w:lvlText w:val="%6."/>
      <w:lvlJc w:val="right"/>
      <w:pPr>
        <w:tabs>
          <w:tab w:val="num" w:pos="4000"/>
        </w:tabs>
        <w:ind w:left="4000" w:hanging="180"/>
      </w:pPr>
    </w:lvl>
    <w:lvl w:ilvl="6" w:tplc="0415000F" w:tentative="1">
      <w:start w:val="1"/>
      <w:numFmt w:val="decimal"/>
      <w:lvlText w:val="%7."/>
      <w:lvlJc w:val="left"/>
      <w:pPr>
        <w:tabs>
          <w:tab w:val="num" w:pos="4720"/>
        </w:tabs>
        <w:ind w:left="4720" w:hanging="360"/>
      </w:pPr>
    </w:lvl>
    <w:lvl w:ilvl="7" w:tplc="04150019" w:tentative="1">
      <w:start w:val="1"/>
      <w:numFmt w:val="lowerLetter"/>
      <w:lvlText w:val="%8."/>
      <w:lvlJc w:val="left"/>
      <w:pPr>
        <w:tabs>
          <w:tab w:val="num" w:pos="5440"/>
        </w:tabs>
        <w:ind w:left="5440" w:hanging="360"/>
      </w:pPr>
    </w:lvl>
    <w:lvl w:ilvl="8" w:tplc="0415001B" w:tentative="1">
      <w:start w:val="1"/>
      <w:numFmt w:val="lowerRoman"/>
      <w:lvlText w:val="%9."/>
      <w:lvlJc w:val="right"/>
      <w:pPr>
        <w:tabs>
          <w:tab w:val="num" w:pos="6160"/>
        </w:tabs>
        <w:ind w:left="6160" w:hanging="180"/>
      </w:pPr>
    </w:lvl>
  </w:abstractNum>
  <w:abstractNum w:abstractNumId="6">
    <w:nsid w:val="14535A72"/>
    <w:multiLevelType w:val="hybridMultilevel"/>
    <w:tmpl w:val="22C414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150A36"/>
    <w:multiLevelType w:val="hybridMultilevel"/>
    <w:tmpl w:val="19345002"/>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FF2AFE"/>
    <w:multiLevelType w:val="hybridMultilevel"/>
    <w:tmpl w:val="1E5CEF2E"/>
    <w:lvl w:ilvl="0" w:tplc="67E641CA">
      <w:start w:val="1"/>
      <w:numFmt w:val="decimal"/>
      <w:lvlText w:val="%1."/>
      <w:lvlJc w:val="left"/>
      <w:pPr>
        <w:ind w:left="720" w:hanging="360"/>
      </w:pPr>
      <w:rPr>
        <w:rFonts w:cs="Times New Roman"/>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99E714C"/>
    <w:multiLevelType w:val="hybridMultilevel"/>
    <w:tmpl w:val="30602E68"/>
    <w:lvl w:ilvl="0" w:tplc="AC3609A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19DA040B"/>
    <w:multiLevelType w:val="hybridMultilevel"/>
    <w:tmpl w:val="C19ADBBC"/>
    <w:lvl w:ilvl="0" w:tplc="818437AA">
      <w:start w:val="1"/>
      <w:numFmt w:val="decimal"/>
      <w:lvlText w:val="%1."/>
      <w:lvlJc w:val="left"/>
      <w:pPr>
        <w:tabs>
          <w:tab w:val="num" w:pos="360"/>
        </w:tabs>
        <w:ind w:left="360" w:hanging="360"/>
      </w:pPr>
      <w:rPr>
        <w:rFonts w:hint="default"/>
        <w:b w:val="0"/>
      </w:rPr>
    </w:lvl>
    <w:lvl w:ilvl="1" w:tplc="05A63580">
      <w:start w:val="1"/>
      <w:numFmt w:val="decimal"/>
      <w:lvlText w:val="%2)"/>
      <w:lvlJc w:val="left"/>
      <w:pPr>
        <w:tabs>
          <w:tab w:val="num" w:pos="1120"/>
        </w:tabs>
        <w:ind w:left="1120" w:hanging="360"/>
      </w:pPr>
      <w:rPr>
        <w:rFonts w:hint="default"/>
        <w:b/>
      </w:rPr>
    </w:lvl>
    <w:lvl w:ilvl="2" w:tplc="6A080C3C">
      <w:start w:val="1"/>
      <w:numFmt w:val="lowerLetter"/>
      <w:lvlText w:val="%3)"/>
      <w:lvlJc w:val="left"/>
      <w:pPr>
        <w:ind w:left="2020" w:hanging="360"/>
      </w:pPr>
      <w:rPr>
        <w:rFonts w:hint="default"/>
        <w:color w:val="auto"/>
      </w:rPr>
    </w:lvl>
    <w:lvl w:ilvl="3" w:tplc="0415000F" w:tentative="1">
      <w:start w:val="1"/>
      <w:numFmt w:val="decimal"/>
      <w:lvlText w:val="%4."/>
      <w:lvlJc w:val="left"/>
      <w:pPr>
        <w:tabs>
          <w:tab w:val="num" w:pos="2560"/>
        </w:tabs>
        <w:ind w:left="2560" w:hanging="360"/>
      </w:pPr>
    </w:lvl>
    <w:lvl w:ilvl="4" w:tplc="04150019" w:tentative="1">
      <w:start w:val="1"/>
      <w:numFmt w:val="lowerLetter"/>
      <w:lvlText w:val="%5."/>
      <w:lvlJc w:val="left"/>
      <w:pPr>
        <w:tabs>
          <w:tab w:val="num" w:pos="3280"/>
        </w:tabs>
        <w:ind w:left="3280" w:hanging="360"/>
      </w:pPr>
    </w:lvl>
    <w:lvl w:ilvl="5" w:tplc="0415001B" w:tentative="1">
      <w:start w:val="1"/>
      <w:numFmt w:val="lowerRoman"/>
      <w:lvlText w:val="%6."/>
      <w:lvlJc w:val="right"/>
      <w:pPr>
        <w:tabs>
          <w:tab w:val="num" w:pos="4000"/>
        </w:tabs>
        <w:ind w:left="4000" w:hanging="180"/>
      </w:pPr>
    </w:lvl>
    <w:lvl w:ilvl="6" w:tplc="0415000F" w:tentative="1">
      <w:start w:val="1"/>
      <w:numFmt w:val="decimal"/>
      <w:lvlText w:val="%7."/>
      <w:lvlJc w:val="left"/>
      <w:pPr>
        <w:tabs>
          <w:tab w:val="num" w:pos="4720"/>
        </w:tabs>
        <w:ind w:left="4720" w:hanging="360"/>
      </w:pPr>
    </w:lvl>
    <w:lvl w:ilvl="7" w:tplc="04150019" w:tentative="1">
      <w:start w:val="1"/>
      <w:numFmt w:val="lowerLetter"/>
      <w:lvlText w:val="%8."/>
      <w:lvlJc w:val="left"/>
      <w:pPr>
        <w:tabs>
          <w:tab w:val="num" w:pos="5440"/>
        </w:tabs>
        <w:ind w:left="5440" w:hanging="360"/>
      </w:pPr>
    </w:lvl>
    <w:lvl w:ilvl="8" w:tplc="0415001B" w:tentative="1">
      <w:start w:val="1"/>
      <w:numFmt w:val="lowerRoman"/>
      <w:lvlText w:val="%9."/>
      <w:lvlJc w:val="right"/>
      <w:pPr>
        <w:tabs>
          <w:tab w:val="num" w:pos="6160"/>
        </w:tabs>
        <w:ind w:left="6160" w:hanging="180"/>
      </w:pPr>
    </w:lvl>
  </w:abstractNum>
  <w:abstractNum w:abstractNumId="11">
    <w:nsid w:val="1BCB753E"/>
    <w:multiLevelType w:val="multilevel"/>
    <w:tmpl w:val="294EF3E4"/>
    <w:lvl w:ilvl="0">
      <w:start w:val="2"/>
      <w:numFmt w:val="decimal"/>
      <w:lvlText w:val="%1."/>
      <w:lvlJc w:val="left"/>
      <w:pPr>
        <w:ind w:left="360" w:hanging="360"/>
      </w:pPr>
      <w:rPr>
        <w:rFonts w:eastAsia="Times New Roman" w:hint="default"/>
        <w:b w:val="0"/>
        <w:sz w:val="22"/>
      </w:rPr>
    </w:lvl>
    <w:lvl w:ilvl="1">
      <w:start w:val="1"/>
      <w:numFmt w:val="decimal"/>
      <w:lvlText w:val="%1.%2."/>
      <w:lvlJc w:val="left"/>
      <w:pPr>
        <w:ind w:left="644" w:hanging="360"/>
      </w:pPr>
      <w:rPr>
        <w:rFonts w:eastAsia="Times New Roman" w:hint="default"/>
        <w:b w:val="0"/>
        <w:sz w:val="22"/>
      </w:rPr>
    </w:lvl>
    <w:lvl w:ilvl="2">
      <w:start w:val="1"/>
      <w:numFmt w:val="decimal"/>
      <w:lvlText w:val="%1.%2.%3."/>
      <w:lvlJc w:val="left"/>
      <w:pPr>
        <w:ind w:left="1288" w:hanging="720"/>
      </w:pPr>
      <w:rPr>
        <w:rFonts w:eastAsia="Times New Roman" w:hint="default"/>
        <w:b w:val="0"/>
        <w:sz w:val="22"/>
      </w:rPr>
    </w:lvl>
    <w:lvl w:ilvl="3">
      <w:start w:val="1"/>
      <w:numFmt w:val="decimal"/>
      <w:lvlText w:val="%1.%2.%3.%4."/>
      <w:lvlJc w:val="left"/>
      <w:pPr>
        <w:ind w:left="1572" w:hanging="720"/>
      </w:pPr>
      <w:rPr>
        <w:rFonts w:eastAsia="Times New Roman" w:hint="default"/>
        <w:b w:val="0"/>
        <w:sz w:val="22"/>
      </w:rPr>
    </w:lvl>
    <w:lvl w:ilvl="4">
      <w:start w:val="1"/>
      <w:numFmt w:val="decimal"/>
      <w:lvlText w:val="%1.%2.%3.%4.%5."/>
      <w:lvlJc w:val="left"/>
      <w:pPr>
        <w:ind w:left="2216" w:hanging="1080"/>
      </w:pPr>
      <w:rPr>
        <w:rFonts w:eastAsia="Times New Roman" w:hint="default"/>
        <w:b w:val="0"/>
        <w:sz w:val="22"/>
      </w:rPr>
    </w:lvl>
    <w:lvl w:ilvl="5">
      <w:start w:val="1"/>
      <w:numFmt w:val="decimal"/>
      <w:lvlText w:val="%1.%2.%3.%4.%5.%6."/>
      <w:lvlJc w:val="left"/>
      <w:pPr>
        <w:ind w:left="2500" w:hanging="1080"/>
      </w:pPr>
      <w:rPr>
        <w:rFonts w:eastAsia="Times New Roman" w:hint="default"/>
        <w:b w:val="0"/>
        <w:sz w:val="22"/>
      </w:rPr>
    </w:lvl>
    <w:lvl w:ilvl="6">
      <w:start w:val="1"/>
      <w:numFmt w:val="decimal"/>
      <w:lvlText w:val="%1.%2.%3.%4.%5.%6.%7."/>
      <w:lvlJc w:val="left"/>
      <w:pPr>
        <w:ind w:left="3144" w:hanging="1440"/>
      </w:pPr>
      <w:rPr>
        <w:rFonts w:eastAsia="Times New Roman" w:hint="default"/>
        <w:b w:val="0"/>
        <w:sz w:val="22"/>
      </w:rPr>
    </w:lvl>
    <w:lvl w:ilvl="7">
      <w:start w:val="1"/>
      <w:numFmt w:val="decimal"/>
      <w:lvlText w:val="%1.%2.%3.%4.%5.%6.%7.%8."/>
      <w:lvlJc w:val="left"/>
      <w:pPr>
        <w:ind w:left="3428" w:hanging="1440"/>
      </w:pPr>
      <w:rPr>
        <w:rFonts w:eastAsia="Times New Roman" w:hint="default"/>
        <w:b w:val="0"/>
        <w:sz w:val="22"/>
      </w:rPr>
    </w:lvl>
    <w:lvl w:ilvl="8">
      <w:start w:val="1"/>
      <w:numFmt w:val="decimal"/>
      <w:lvlText w:val="%1.%2.%3.%4.%5.%6.%7.%8.%9."/>
      <w:lvlJc w:val="left"/>
      <w:pPr>
        <w:ind w:left="4072" w:hanging="1800"/>
      </w:pPr>
      <w:rPr>
        <w:rFonts w:eastAsia="Times New Roman" w:hint="default"/>
        <w:b w:val="0"/>
        <w:sz w:val="22"/>
      </w:rPr>
    </w:lvl>
  </w:abstractNum>
  <w:abstractNum w:abstractNumId="12">
    <w:nsid w:val="1DF97E66"/>
    <w:multiLevelType w:val="hybridMultilevel"/>
    <w:tmpl w:val="3998F33C"/>
    <w:lvl w:ilvl="0" w:tplc="42E6C9B8">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360"/>
        </w:tabs>
        <w:ind w:left="36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1EFE1FBE"/>
    <w:multiLevelType w:val="hybridMultilevel"/>
    <w:tmpl w:val="894A5EF8"/>
    <w:lvl w:ilvl="0" w:tplc="F18AC1E0">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6071575"/>
    <w:multiLevelType w:val="hybridMultilevel"/>
    <w:tmpl w:val="D1F0A2E4"/>
    <w:lvl w:ilvl="0" w:tplc="D8FE08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C07857"/>
    <w:multiLevelType w:val="multilevel"/>
    <w:tmpl w:val="C5C21A0E"/>
    <w:lvl w:ilvl="0">
      <w:start w:val="5"/>
      <w:numFmt w:val="decimal"/>
      <w:suff w:val="nothing"/>
      <w:lvlText w:val="%1."/>
      <w:lvlJc w:val="left"/>
      <w:pPr>
        <w:ind w:left="142" w:firstLine="0"/>
      </w:pPr>
      <w:rPr>
        <w:rFonts w:ascii="Times New Roman" w:eastAsia="Times New Roman" w:hAnsi="Times New Roman" w:cs="Times New Roman" w:hint="default"/>
      </w:rPr>
    </w:lvl>
    <w:lvl w:ilvl="1">
      <w:start w:val="1"/>
      <w:numFmt w:val="decimal"/>
      <w:suff w:val="nothing"/>
      <w:lvlText w:val="%2)"/>
      <w:lvlJc w:val="left"/>
      <w:pPr>
        <w:ind w:left="142" w:firstLine="0"/>
      </w:pPr>
      <w:rPr>
        <w:rFonts w:hint="default"/>
      </w:rPr>
    </w:lvl>
    <w:lvl w:ilvl="2">
      <w:start w:val="1"/>
      <w:numFmt w:val="bullet"/>
      <w:suff w:val="nothing"/>
      <w:lvlText w:val=""/>
      <w:lvlJc w:val="left"/>
      <w:pPr>
        <w:ind w:left="142" w:firstLine="0"/>
      </w:pPr>
      <w:rPr>
        <w:rFonts w:ascii="Wingdings" w:hAnsi="Wingdings" w:hint="default"/>
      </w:rPr>
    </w:lvl>
    <w:lvl w:ilvl="3">
      <w:start w:val="1"/>
      <w:numFmt w:val="bullet"/>
      <w:suff w:val="nothing"/>
      <w:lvlText w:val=""/>
      <w:lvlJc w:val="left"/>
      <w:pPr>
        <w:ind w:left="142" w:firstLine="0"/>
      </w:pPr>
      <w:rPr>
        <w:rFonts w:ascii="Symbol" w:hAnsi="Symbol" w:hint="default"/>
      </w:rPr>
    </w:lvl>
    <w:lvl w:ilvl="4">
      <w:start w:val="1"/>
      <w:numFmt w:val="bullet"/>
      <w:suff w:val="nothing"/>
      <w:lvlText w:val="o"/>
      <w:lvlJc w:val="left"/>
      <w:pPr>
        <w:ind w:left="142" w:firstLine="0"/>
      </w:pPr>
      <w:rPr>
        <w:rFonts w:ascii="Courier New" w:hAnsi="Courier New" w:hint="default"/>
      </w:rPr>
    </w:lvl>
    <w:lvl w:ilvl="5">
      <w:start w:val="1"/>
      <w:numFmt w:val="bullet"/>
      <w:suff w:val="nothing"/>
      <w:lvlText w:val=""/>
      <w:lvlJc w:val="left"/>
      <w:pPr>
        <w:ind w:left="142" w:firstLine="0"/>
      </w:pPr>
      <w:rPr>
        <w:rFonts w:ascii="Wingdings" w:hAnsi="Wingdings" w:hint="default"/>
      </w:rPr>
    </w:lvl>
    <w:lvl w:ilvl="6">
      <w:start w:val="1"/>
      <w:numFmt w:val="bullet"/>
      <w:suff w:val="nothing"/>
      <w:lvlText w:val=""/>
      <w:lvlJc w:val="left"/>
      <w:pPr>
        <w:ind w:left="142" w:firstLine="0"/>
      </w:pPr>
      <w:rPr>
        <w:rFonts w:ascii="Symbol" w:hAnsi="Symbol" w:hint="default"/>
      </w:rPr>
    </w:lvl>
    <w:lvl w:ilvl="7">
      <w:start w:val="1"/>
      <w:numFmt w:val="bullet"/>
      <w:suff w:val="nothing"/>
      <w:lvlText w:val="o"/>
      <w:lvlJc w:val="left"/>
      <w:pPr>
        <w:ind w:left="142" w:firstLine="0"/>
      </w:pPr>
      <w:rPr>
        <w:rFonts w:ascii="Courier New" w:hAnsi="Courier New" w:hint="default"/>
      </w:rPr>
    </w:lvl>
    <w:lvl w:ilvl="8">
      <w:start w:val="1"/>
      <w:numFmt w:val="bullet"/>
      <w:suff w:val="nothing"/>
      <w:lvlText w:val=""/>
      <w:lvlJc w:val="left"/>
      <w:pPr>
        <w:ind w:left="142" w:firstLine="0"/>
      </w:pPr>
      <w:rPr>
        <w:rFonts w:ascii="Wingdings" w:hAnsi="Wingdings" w:hint="default"/>
      </w:rPr>
    </w:lvl>
  </w:abstractNum>
  <w:abstractNum w:abstractNumId="16">
    <w:nsid w:val="2CC3607F"/>
    <w:multiLevelType w:val="hybridMultilevel"/>
    <w:tmpl w:val="BE3821C2"/>
    <w:lvl w:ilvl="0" w:tplc="04150017">
      <w:start w:val="1"/>
      <w:numFmt w:val="lowerLetter"/>
      <w:lvlText w:val="%1)"/>
      <w:lvlJc w:val="left"/>
      <w:pPr>
        <w:ind w:left="360" w:hanging="360"/>
      </w:pPr>
    </w:lvl>
    <w:lvl w:ilvl="1" w:tplc="04150019" w:tentative="1">
      <w:start w:val="1"/>
      <w:numFmt w:val="lowerLetter"/>
      <w:lvlText w:val="%2."/>
      <w:lvlJc w:val="left"/>
      <w:pPr>
        <w:ind w:left="1362" w:hanging="360"/>
      </w:pPr>
    </w:lvl>
    <w:lvl w:ilvl="2" w:tplc="0415001B" w:tentative="1">
      <w:start w:val="1"/>
      <w:numFmt w:val="lowerRoman"/>
      <w:lvlText w:val="%3."/>
      <w:lvlJc w:val="right"/>
      <w:pPr>
        <w:ind w:left="2082" w:hanging="180"/>
      </w:pPr>
    </w:lvl>
    <w:lvl w:ilvl="3" w:tplc="0415000F" w:tentative="1">
      <w:start w:val="1"/>
      <w:numFmt w:val="decimal"/>
      <w:lvlText w:val="%4."/>
      <w:lvlJc w:val="left"/>
      <w:pPr>
        <w:ind w:left="2802" w:hanging="360"/>
      </w:pPr>
    </w:lvl>
    <w:lvl w:ilvl="4" w:tplc="04150019" w:tentative="1">
      <w:start w:val="1"/>
      <w:numFmt w:val="lowerLetter"/>
      <w:lvlText w:val="%5."/>
      <w:lvlJc w:val="left"/>
      <w:pPr>
        <w:ind w:left="3522" w:hanging="360"/>
      </w:pPr>
    </w:lvl>
    <w:lvl w:ilvl="5" w:tplc="0415001B" w:tentative="1">
      <w:start w:val="1"/>
      <w:numFmt w:val="lowerRoman"/>
      <w:lvlText w:val="%6."/>
      <w:lvlJc w:val="right"/>
      <w:pPr>
        <w:ind w:left="4242" w:hanging="180"/>
      </w:pPr>
    </w:lvl>
    <w:lvl w:ilvl="6" w:tplc="0415000F" w:tentative="1">
      <w:start w:val="1"/>
      <w:numFmt w:val="decimal"/>
      <w:lvlText w:val="%7."/>
      <w:lvlJc w:val="left"/>
      <w:pPr>
        <w:ind w:left="4962" w:hanging="360"/>
      </w:pPr>
    </w:lvl>
    <w:lvl w:ilvl="7" w:tplc="04150019" w:tentative="1">
      <w:start w:val="1"/>
      <w:numFmt w:val="lowerLetter"/>
      <w:lvlText w:val="%8."/>
      <w:lvlJc w:val="left"/>
      <w:pPr>
        <w:ind w:left="5682" w:hanging="360"/>
      </w:pPr>
    </w:lvl>
    <w:lvl w:ilvl="8" w:tplc="0415001B" w:tentative="1">
      <w:start w:val="1"/>
      <w:numFmt w:val="lowerRoman"/>
      <w:lvlText w:val="%9."/>
      <w:lvlJc w:val="right"/>
      <w:pPr>
        <w:ind w:left="6402" w:hanging="180"/>
      </w:pPr>
    </w:lvl>
  </w:abstractNum>
  <w:abstractNum w:abstractNumId="17">
    <w:nsid w:val="32C86CF7"/>
    <w:multiLevelType w:val="multilevel"/>
    <w:tmpl w:val="5A946086"/>
    <w:lvl w:ilvl="0">
      <w:start w:val="32"/>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
      <w:numFmt w:val="decimal"/>
      <w:lvlText w:val="%3)"/>
      <w:lvlJc w:val="left"/>
      <w:pPr>
        <w:ind w:left="1570" w:hanging="720"/>
      </w:pPr>
      <w:rPr>
        <w:rFonts w:ascii="Times New Roman" w:eastAsia="Times New Roman" w:hAnsi="Times New Roman" w:cs="Times New Roman"/>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nsid w:val="34F442DE"/>
    <w:multiLevelType w:val="hybridMultilevel"/>
    <w:tmpl w:val="8BAE2DDA"/>
    <w:lvl w:ilvl="0" w:tplc="04150011">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start w:val="1"/>
      <w:numFmt w:val="decimal"/>
      <w:lvlText w:val="%4."/>
      <w:lvlJc w:val="left"/>
      <w:pPr>
        <w:ind w:left="360"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9">
    <w:nsid w:val="36023A63"/>
    <w:multiLevelType w:val="hybridMultilevel"/>
    <w:tmpl w:val="11F412CC"/>
    <w:lvl w:ilvl="0" w:tplc="31C001C4">
      <w:start w:val="1"/>
      <w:numFmt w:val="decimal"/>
      <w:lvlText w:val="%1."/>
      <w:lvlJc w:val="left"/>
      <w:pPr>
        <w:tabs>
          <w:tab w:val="num" w:pos="360"/>
        </w:tabs>
        <w:ind w:left="360" w:hanging="360"/>
      </w:pPr>
      <w:rPr>
        <w:b w:val="0"/>
        <w:i w:val="0"/>
        <w:color w:val="auto"/>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3D4078C2"/>
    <w:multiLevelType w:val="multilevel"/>
    <w:tmpl w:val="1EEEDC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isLgl/>
      <w:lvlText w:val="%1.%2."/>
      <w:lvlJc w:val="left"/>
      <w:pPr>
        <w:ind w:left="360" w:hanging="360"/>
      </w:pPr>
      <w:rPr>
        <w:rFonts w:eastAsiaTheme="minorHAnsi" w:hint="default"/>
      </w:rPr>
    </w:lvl>
    <w:lvl w:ilvl="2">
      <w:start w:val="1"/>
      <w:numFmt w:val="decimal"/>
      <w:isLgl/>
      <w:lvlText w:val="%1.%2.%3."/>
      <w:lvlJc w:val="left"/>
      <w:pPr>
        <w:ind w:left="720" w:hanging="720"/>
      </w:pPr>
      <w:rPr>
        <w:rFonts w:eastAsiaTheme="minorHAnsi" w:hint="default"/>
      </w:rPr>
    </w:lvl>
    <w:lvl w:ilvl="3">
      <w:start w:val="1"/>
      <w:numFmt w:val="decimal"/>
      <w:isLgl/>
      <w:lvlText w:val="%1.%2.%3.%4."/>
      <w:lvlJc w:val="left"/>
      <w:pPr>
        <w:ind w:left="720" w:hanging="720"/>
      </w:pPr>
      <w:rPr>
        <w:rFonts w:eastAsiaTheme="minorHAnsi" w:hint="default"/>
      </w:rPr>
    </w:lvl>
    <w:lvl w:ilvl="4">
      <w:start w:val="1"/>
      <w:numFmt w:val="decimal"/>
      <w:isLgl/>
      <w:lvlText w:val="%1.%2.%3.%4.%5."/>
      <w:lvlJc w:val="left"/>
      <w:pPr>
        <w:ind w:left="1080" w:hanging="1080"/>
      </w:pPr>
      <w:rPr>
        <w:rFonts w:eastAsiaTheme="minorHAnsi" w:hint="default"/>
      </w:rPr>
    </w:lvl>
    <w:lvl w:ilvl="5">
      <w:start w:val="1"/>
      <w:numFmt w:val="decimal"/>
      <w:isLgl/>
      <w:lvlText w:val="%1.%2.%3.%4.%5.%6."/>
      <w:lvlJc w:val="left"/>
      <w:pPr>
        <w:ind w:left="1080" w:hanging="1080"/>
      </w:pPr>
      <w:rPr>
        <w:rFonts w:eastAsiaTheme="minorHAnsi" w:hint="default"/>
      </w:rPr>
    </w:lvl>
    <w:lvl w:ilvl="6">
      <w:start w:val="1"/>
      <w:numFmt w:val="decimal"/>
      <w:isLgl/>
      <w:lvlText w:val="%1.%2.%3.%4.%5.%6.%7."/>
      <w:lvlJc w:val="left"/>
      <w:pPr>
        <w:ind w:left="1440" w:hanging="1440"/>
      </w:pPr>
      <w:rPr>
        <w:rFonts w:eastAsiaTheme="minorHAnsi" w:hint="default"/>
      </w:rPr>
    </w:lvl>
    <w:lvl w:ilvl="7">
      <w:start w:val="1"/>
      <w:numFmt w:val="decimal"/>
      <w:isLgl/>
      <w:lvlText w:val="%1.%2.%3.%4.%5.%6.%7.%8."/>
      <w:lvlJc w:val="left"/>
      <w:pPr>
        <w:ind w:left="1440" w:hanging="1440"/>
      </w:pPr>
      <w:rPr>
        <w:rFonts w:eastAsiaTheme="minorHAnsi" w:hint="default"/>
      </w:rPr>
    </w:lvl>
    <w:lvl w:ilvl="8">
      <w:start w:val="1"/>
      <w:numFmt w:val="decimal"/>
      <w:isLgl/>
      <w:lvlText w:val="%1.%2.%3.%4.%5.%6.%7.%8.%9."/>
      <w:lvlJc w:val="left"/>
      <w:pPr>
        <w:ind w:left="1800" w:hanging="1800"/>
      </w:pPr>
      <w:rPr>
        <w:rFonts w:eastAsiaTheme="minorHAnsi" w:hint="default"/>
      </w:rPr>
    </w:lvl>
  </w:abstractNum>
  <w:abstractNum w:abstractNumId="21">
    <w:nsid w:val="41406FAF"/>
    <w:multiLevelType w:val="hybridMultilevel"/>
    <w:tmpl w:val="FB1AAE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2FC046F"/>
    <w:multiLevelType w:val="hybridMultilevel"/>
    <w:tmpl w:val="FE825860"/>
    <w:lvl w:ilvl="0" w:tplc="8FDC789C">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B9856F7"/>
    <w:multiLevelType w:val="hybridMultilevel"/>
    <w:tmpl w:val="BD32A3FE"/>
    <w:lvl w:ilvl="0" w:tplc="04150011">
      <w:start w:val="1"/>
      <w:numFmt w:val="decimal"/>
      <w:lvlText w:val="%1)"/>
      <w:lvlJc w:val="left"/>
      <w:pPr>
        <w:ind w:left="1069"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4F6F2865"/>
    <w:multiLevelType w:val="hybridMultilevel"/>
    <w:tmpl w:val="E72AF6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2EA13BE"/>
    <w:multiLevelType w:val="hybridMultilevel"/>
    <w:tmpl w:val="26C60102"/>
    <w:lvl w:ilvl="0" w:tplc="31C001C4">
      <w:start w:val="1"/>
      <w:numFmt w:val="decimal"/>
      <w:lvlText w:val="%1."/>
      <w:lvlJc w:val="left"/>
      <w:pPr>
        <w:tabs>
          <w:tab w:val="num" w:pos="360"/>
        </w:tabs>
        <w:ind w:left="36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3D4299D"/>
    <w:multiLevelType w:val="hybridMultilevel"/>
    <w:tmpl w:val="F6CCB68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8DF6B17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4BF64F3"/>
    <w:multiLevelType w:val="hybridMultilevel"/>
    <w:tmpl w:val="F29A876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54C37E7C"/>
    <w:multiLevelType w:val="multilevel"/>
    <w:tmpl w:val="1EEEDC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isLgl/>
      <w:lvlText w:val="%1.%2."/>
      <w:lvlJc w:val="left"/>
      <w:pPr>
        <w:ind w:left="360" w:hanging="360"/>
      </w:pPr>
      <w:rPr>
        <w:rFonts w:eastAsiaTheme="minorHAnsi" w:hint="default"/>
      </w:rPr>
    </w:lvl>
    <w:lvl w:ilvl="2">
      <w:start w:val="1"/>
      <w:numFmt w:val="decimal"/>
      <w:isLgl/>
      <w:lvlText w:val="%1.%2.%3."/>
      <w:lvlJc w:val="left"/>
      <w:pPr>
        <w:ind w:left="720" w:hanging="720"/>
      </w:pPr>
      <w:rPr>
        <w:rFonts w:eastAsiaTheme="minorHAnsi" w:hint="default"/>
      </w:rPr>
    </w:lvl>
    <w:lvl w:ilvl="3">
      <w:start w:val="1"/>
      <w:numFmt w:val="decimal"/>
      <w:isLgl/>
      <w:lvlText w:val="%1.%2.%3.%4."/>
      <w:lvlJc w:val="left"/>
      <w:pPr>
        <w:ind w:left="720" w:hanging="720"/>
      </w:pPr>
      <w:rPr>
        <w:rFonts w:eastAsiaTheme="minorHAnsi" w:hint="default"/>
      </w:rPr>
    </w:lvl>
    <w:lvl w:ilvl="4">
      <w:start w:val="1"/>
      <w:numFmt w:val="decimal"/>
      <w:isLgl/>
      <w:lvlText w:val="%1.%2.%3.%4.%5."/>
      <w:lvlJc w:val="left"/>
      <w:pPr>
        <w:ind w:left="1080" w:hanging="1080"/>
      </w:pPr>
      <w:rPr>
        <w:rFonts w:eastAsiaTheme="minorHAnsi" w:hint="default"/>
      </w:rPr>
    </w:lvl>
    <w:lvl w:ilvl="5">
      <w:start w:val="1"/>
      <w:numFmt w:val="decimal"/>
      <w:isLgl/>
      <w:lvlText w:val="%1.%2.%3.%4.%5.%6."/>
      <w:lvlJc w:val="left"/>
      <w:pPr>
        <w:ind w:left="1080" w:hanging="1080"/>
      </w:pPr>
      <w:rPr>
        <w:rFonts w:eastAsiaTheme="minorHAnsi" w:hint="default"/>
      </w:rPr>
    </w:lvl>
    <w:lvl w:ilvl="6">
      <w:start w:val="1"/>
      <w:numFmt w:val="decimal"/>
      <w:isLgl/>
      <w:lvlText w:val="%1.%2.%3.%4.%5.%6.%7."/>
      <w:lvlJc w:val="left"/>
      <w:pPr>
        <w:ind w:left="1440" w:hanging="1440"/>
      </w:pPr>
      <w:rPr>
        <w:rFonts w:eastAsiaTheme="minorHAnsi" w:hint="default"/>
      </w:rPr>
    </w:lvl>
    <w:lvl w:ilvl="7">
      <w:start w:val="1"/>
      <w:numFmt w:val="decimal"/>
      <w:isLgl/>
      <w:lvlText w:val="%1.%2.%3.%4.%5.%6.%7.%8."/>
      <w:lvlJc w:val="left"/>
      <w:pPr>
        <w:ind w:left="1440" w:hanging="1440"/>
      </w:pPr>
      <w:rPr>
        <w:rFonts w:eastAsiaTheme="minorHAnsi" w:hint="default"/>
      </w:rPr>
    </w:lvl>
    <w:lvl w:ilvl="8">
      <w:start w:val="1"/>
      <w:numFmt w:val="decimal"/>
      <w:isLgl/>
      <w:lvlText w:val="%1.%2.%3.%4.%5.%6.%7.%8.%9."/>
      <w:lvlJc w:val="left"/>
      <w:pPr>
        <w:ind w:left="1800" w:hanging="1800"/>
      </w:pPr>
      <w:rPr>
        <w:rFonts w:eastAsiaTheme="minorHAnsi" w:hint="default"/>
      </w:rPr>
    </w:lvl>
  </w:abstractNum>
  <w:abstractNum w:abstractNumId="29">
    <w:nsid w:val="589B0202"/>
    <w:multiLevelType w:val="hybridMultilevel"/>
    <w:tmpl w:val="793A0790"/>
    <w:lvl w:ilvl="0" w:tplc="FCF8471E">
      <w:start w:val="1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ED0A77"/>
    <w:multiLevelType w:val="hybridMultilevel"/>
    <w:tmpl w:val="539E6C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CEF17BF"/>
    <w:multiLevelType w:val="hybridMultilevel"/>
    <w:tmpl w:val="43AA48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E663090"/>
    <w:multiLevelType w:val="hybridMultilevel"/>
    <w:tmpl w:val="509CFFD6"/>
    <w:lvl w:ilvl="0" w:tplc="0415000F">
      <w:start w:val="1"/>
      <w:numFmt w:val="decimal"/>
      <w:lvlText w:val="%1."/>
      <w:lvlJc w:val="left"/>
      <w:pPr>
        <w:ind w:left="720" w:hanging="360"/>
      </w:pPr>
    </w:lvl>
    <w:lvl w:ilvl="1" w:tplc="600E7FB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EB2207F"/>
    <w:multiLevelType w:val="hybridMultilevel"/>
    <w:tmpl w:val="E61438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16F3BCF"/>
    <w:multiLevelType w:val="hybridMultilevel"/>
    <w:tmpl w:val="F48E98C6"/>
    <w:lvl w:ilvl="0" w:tplc="3F3A070C">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F05928"/>
    <w:multiLevelType w:val="hybridMultilevel"/>
    <w:tmpl w:val="DB585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76018DE"/>
    <w:multiLevelType w:val="hybridMultilevel"/>
    <w:tmpl w:val="5C8006E6"/>
    <w:lvl w:ilvl="0" w:tplc="5B368C6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7B27189"/>
    <w:multiLevelType w:val="multilevel"/>
    <w:tmpl w:val="E11C7E3A"/>
    <w:lvl w:ilvl="0">
      <w:start w:val="1"/>
      <w:numFmt w:val="upperRoman"/>
      <w:pStyle w:val="Styl1"/>
      <w:lvlText w:val="%1"/>
      <w:lvlJc w:val="left"/>
      <w:pPr>
        <w:tabs>
          <w:tab w:val="num" w:pos="720"/>
        </w:tabs>
        <w:ind w:left="360" w:hanging="360"/>
      </w:pPr>
      <w:rPr>
        <w:rFonts w:ascii="Times New Roman" w:hAnsi="Times New Roman" w:hint="default"/>
        <w:b/>
        <w:i w:val="0"/>
        <w:sz w:val="24"/>
      </w:rPr>
    </w:lvl>
    <w:lvl w:ilvl="1">
      <w:start w:val="1"/>
      <w:numFmt w:val="decimal"/>
      <w:lvlRestart w:val="0"/>
      <w:pStyle w:val="Styl2"/>
      <w:lvlText w:val="§ %2"/>
      <w:lvlJc w:val="center"/>
      <w:pPr>
        <w:tabs>
          <w:tab w:val="num" w:pos="648"/>
        </w:tabs>
        <w:ind w:left="567" w:hanging="279"/>
      </w:pPr>
      <w:rPr>
        <w:rFonts w:ascii="Times New Roman" w:hAnsi="Times New Roman" w:hint="default"/>
        <w:b/>
        <w:i w:val="0"/>
        <w:sz w:val="22"/>
      </w:rPr>
    </w:lvl>
    <w:lvl w:ilvl="2">
      <w:start w:val="1"/>
      <w:numFmt w:val="decimal"/>
      <w:pStyle w:val="Styl3"/>
      <w:lvlText w:val="%3."/>
      <w:lvlJc w:val="left"/>
      <w:pPr>
        <w:tabs>
          <w:tab w:val="num" w:pos="397"/>
        </w:tabs>
        <w:ind w:left="397" w:hanging="397"/>
      </w:pPr>
      <w:rPr>
        <w:rFonts w:ascii="Times New Roman" w:hAnsi="Times New Roman" w:hint="default"/>
        <w:b w:val="0"/>
        <w:i w:val="0"/>
        <w:sz w:val="24"/>
        <w:szCs w:val="24"/>
      </w:rPr>
    </w:lvl>
    <w:lvl w:ilvl="3">
      <w:start w:val="1"/>
      <w:numFmt w:val="decimal"/>
      <w:pStyle w:val="Styl4"/>
      <w:lvlText w:val="%4)"/>
      <w:lvlJc w:val="left"/>
      <w:pPr>
        <w:tabs>
          <w:tab w:val="num" w:pos="681"/>
        </w:tabs>
        <w:ind w:left="681" w:hanging="397"/>
      </w:pPr>
      <w:rPr>
        <w:rFonts w:ascii="Times New Roman" w:hAnsi="Times New Roman" w:hint="default"/>
        <w:b w:val="0"/>
        <w:i w:val="0"/>
        <w:sz w:val="22"/>
      </w:rPr>
    </w:lvl>
    <w:lvl w:ilvl="4">
      <w:start w:val="1"/>
      <w:numFmt w:val="lowerLetter"/>
      <w:pStyle w:val="Styl5"/>
      <w:lvlText w:val="%5)"/>
      <w:lvlJc w:val="left"/>
      <w:pPr>
        <w:tabs>
          <w:tab w:val="num" w:pos="1191"/>
        </w:tabs>
        <w:ind w:left="1191" w:hanging="397"/>
      </w:pPr>
      <w:rPr>
        <w:rFonts w:ascii="Times New Roman" w:hAnsi="Times New Roman" w:cs="Times New Roman" w:hint="default"/>
        <w:b w:val="0"/>
        <w:i w:val="0"/>
        <w:sz w:val="24"/>
        <w:szCs w:val="24"/>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68124C49"/>
    <w:multiLevelType w:val="hybridMultilevel"/>
    <w:tmpl w:val="A3B275C4"/>
    <w:name w:val="WW8Num2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A8C4644"/>
    <w:multiLevelType w:val="hybridMultilevel"/>
    <w:tmpl w:val="CBCE4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B277E91"/>
    <w:multiLevelType w:val="hybridMultilevel"/>
    <w:tmpl w:val="95A6A5A4"/>
    <w:lvl w:ilvl="0" w:tplc="D8FE08C2">
      <w:start w:val="1"/>
      <w:numFmt w:val="decimal"/>
      <w:lvlText w:val="%1."/>
      <w:lvlJc w:val="left"/>
      <w:pPr>
        <w:ind w:left="720" w:hanging="360"/>
      </w:pPr>
      <w:rPr>
        <w:b w:val="0"/>
      </w:rPr>
    </w:lvl>
    <w:lvl w:ilvl="1" w:tplc="0204A0A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0EE20EB"/>
    <w:multiLevelType w:val="hybridMultilevel"/>
    <w:tmpl w:val="336407B8"/>
    <w:lvl w:ilvl="0" w:tplc="FF8895B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3472935"/>
    <w:multiLevelType w:val="hybridMultilevel"/>
    <w:tmpl w:val="295C1B1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3">
    <w:nsid w:val="76F0397D"/>
    <w:multiLevelType w:val="hybridMultilevel"/>
    <w:tmpl w:val="4C7467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5755E8"/>
    <w:multiLevelType w:val="hybridMultilevel"/>
    <w:tmpl w:val="EA9AC70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D920B24"/>
    <w:multiLevelType w:val="hybridMultilevel"/>
    <w:tmpl w:val="1DB2B3EA"/>
    <w:lvl w:ilvl="0" w:tplc="DBF01506">
      <w:start w:val="3"/>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D933467"/>
    <w:multiLevelType w:val="hybridMultilevel"/>
    <w:tmpl w:val="C0A05E10"/>
    <w:lvl w:ilvl="0" w:tplc="B67C24CC">
      <w:start w:val="5"/>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7"/>
  </w:num>
  <w:num w:numId="6">
    <w:abstractNumId w:val="10"/>
  </w:num>
  <w:num w:numId="7">
    <w:abstractNumId w:val="36"/>
  </w:num>
  <w:num w:numId="8">
    <w:abstractNumId w:val="37"/>
  </w:num>
  <w:num w:numId="9">
    <w:abstractNumId w:val="12"/>
  </w:num>
  <w:num w:numId="10">
    <w:abstractNumId w:val="18"/>
  </w:num>
  <w:num w:numId="11">
    <w:abstractNumId w:val="17"/>
  </w:num>
  <w:num w:numId="12">
    <w:abstractNumId w:val="26"/>
  </w:num>
  <w:num w:numId="13">
    <w:abstractNumId w:val="21"/>
  </w:num>
  <w:num w:numId="14">
    <w:abstractNumId w:val="16"/>
  </w:num>
  <w:num w:numId="15">
    <w:abstractNumId w:val="23"/>
  </w:num>
  <w:num w:numId="16">
    <w:abstractNumId w:val="7"/>
  </w:num>
  <w:num w:numId="17">
    <w:abstractNumId w:val="35"/>
  </w:num>
  <w:num w:numId="18">
    <w:abstractNumId w:val="6"/>
  </w:num>
  <w:num w:numId="19">
    <w:abstractNumId w:val="22"/>
  </w:num>
  <w:num w:numId="20">
    <w:abstractNumId w:val="13"/>
  </w:num>
  <w:num w:numId="21">
    <w:abstractNumId w:val="34"/>
  </w:num>
  <w:num w:numId="22">
    <w:abstractNumId w:val="9"/>
  </w:num>
  <w:num w:numId="23">
    <w:abstractNumId w:val="41"/>
  </w:num>
  <w:num w:numId="24">
    <w:abstractNumId w:val="32"/>
  </w:num>
  <w:num w:numId="25">
    <w:abstractNumId w:val="40"/>
  </w:num>
  <w:num w:numId="26">
    <w:abstractNumId w:val="39"/>
  </w:num>
  <w:num w:numId="27">
    <w:abstractNumId w:val="45"/>
  </w:num>
  <w:num w:numId="28">
    <w:abstractNumId w:val="42"/>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num>
  <w:num w:numId="31">
    <w:abstractNumId w:val="29"/>
  </w:num>
  <w:num w:numId="32">
    <w:abstractNumId w:val="28"/>
  </w:num>
  <w:num w:numId="33">
    <w:abstractNumId w:val="2"/>
  </w:num>
  <w:num w:numId="34">
    <w:abstractNumId w:val="4"/>
  </w:num>
  <w:num w:numId="35">
    <w:abstractNumId w:val="14"/>
  </w:num>
  <w:num w:numId="36">
    <w:abstractNumId w:val="11"/>
  </w:num>
  <w:num w:numId="37">
    <w:abstractNumId w:val="3"/>
  </w:num>
  <w:num w:numId="38">
    <w:abstractNumId w:val="43"/>
  </w:num>
  <w:num w:numId="39">
    <w:abstractNumId w:val="30"/>
  </w:num>
  <w:num w:numId="40">
    <w:abstractNumId w:val="20"/>
  </w:num>
  <w:num w:numId="41">
    <w:abstractNumId w:val="25"/>
  </w:num>
  <w:num w:numId="42">
    <w:abstractNumId w:val="31"/>
  </w:num>
  <w:num w:numId="43">
    <w:abstractNumId w:val="5"/>
  </w:num>
  <w:num w:numId="44">
    <w:abstractNumId w:val="24"/>
  </w:num>
  <w:num w:numId="45">
    <w:abstractNumId w:val="15"/>
  </w:num>
  <w:num w:numId="46">
    <w:abstractNumId w:val="33"/>
  </w:num>
  <w:num w:numId="47">
    <w:abstractNumId w:val="44"/>
  </w:num>
  <w:num w:numId="48">
    <w:abstractNumId w:val="2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A27"/>
    <w:rsid w:val="000134EA"/>
    <w:rsid w:val="000165DF"/>
    <w:rsid w:val="00022C6B"/>
    <w:rsid w:val="00025843"/>
    <w:rsid w:val="0002787F"/>
    <w:rsid w:val="000368D0"/>
    <w:rsid w:val="00045BA9"/>
    <w:rsid w:val="000567E4"/>
    <w:rsid w:val="0009698E"/>
    <w:rsid w:val="000B6126"/>
    <w:rsid w:val="000E336A"/>
    <w:rsid w:val="000E3FF2"/>
    <w:rsid w:val="000E4F2B"/>
    <w:rsid w:val="00117394"/>
    <w:rsid w:val="00125C7C"/>
    <w:rsid w:val="0012776B"/>
    <w:rsid w:val="00143B96"/>
    <w:rsid w:val="0016597C"/>
    <w:rsid w:val="0018176E"/>
    <w:rsid w:val="00186AAF"/>
    <w:rsid w:val="001D1654"/>
    <w:rsid w:val="001E7381"/>
    <w:rsid w:val="002246B1"/>
    <w:rsid w:val="00225BFC"/>
    <w:rsid w:val="00230E95"/>
    <w:rsid w:val="00231734"/>
    <w:rsid w:val="0023198F"/>
    <w:rsid w:val="0023669D"/>
    <w:rsid w:val="0024072F"/>
    <w:rsid w:val="00253912"/>
    <w:rsid w:val="002602FC"/>
    <w:rsid w:val="00263FC9"/>
    <w:rsid w:val="002950A1"/>
    <w:rsid w:val="00297BA3"/>
    <w:rsid w:val="002C447E"/>
    <w:rsid w:val="002E1048"/>
    <w:rsid w:val="002E5579"/>
    <w:rsid w:val="002F0990"/>
    <w:rsid w:val="00303CD8"/>
    <w:rsid w:val="00305617"/>
    <w:rsid w:val="003077CE"/>
    <w:rsid w:val="00313E58"/>
    <w:rsid w:val="00316F56"/>
    <w:rsid w:val="0032072B"/>
    <w:rsid w:val="00353354"/>
    <w:rsid w:val="00381F35"/>
    <w:rsid w:val="0039546B"/>
    <w:rsid w:val="0039783B"/>
    <w:rsid w:val="003A2CED"/>
    <w:rsid w:val="003B108F"/>
    <w:rsid w:val="003C4D79"/>
    <w:rsid w:val="003E03FB"/>
    <w:rsid w:val="004019A5"/>
    <w:rsid w:val="00407FB4"/>
    <w:rsid w:val="00413F3E"/>
    <w:rsid w:val="004327AA"/>
    <w:rsid w:val="004376A9"/>
    <w:rsid w:val="004467AD"/>
    <w:rsid w:val="00461454"/>
    <w:rsid w:val="00462254"/>
    <w:rsid w:val="004718DA"/>
    <w:rsid w:val="00473576"/>
    <w:rsid w:val="00474FCB"/>
    <w:rsid w:val="00482F5F"/>
    <w:rsid w:val="004870A6"/>
    <w:rsid w:val="004A4B9F"/>
    <w:rsid w:val="004A5660"/>
    <w:rsid w:val="004C0703"/>
    <w:rsid w:val="004C38B7"/>
    <w:rsid w:val="004C6C89"/>
    <w:rsid w:val="004E72BF"/>
    <w:rsid w:val="004E7CCC"/>
    <w:rsid w:val="004F1DF6"/>
    <w:rsid w:val="004F4F22"/>
    <w:rsid w:val="004F603D"/>
    <w:rsid w:val="00500D98"/>
    <w:rsid w:val="0050779C"/>
    <w:rsid w:val="00511925"/>
    <w:rsid w:val="00516273"/>
    <w:rsid w:val="00525C94"/>
    <w:rsid w:val="00541D0B"/>
    <w:rsid w:val="00552C2B"/>
    <w:rsid w:val="00556BA0"/>
    <w:rsid w:val="0057424A"/>
    <w:rsid w:val="00580CE1"/>
    <w:rsid w:val="00581BAE"/>
    <w:rsid w:val="005878BE"/>
    <w:rsid w:val="005A1C5F"/>
    <w:rsid w:val="005A4819"/>
    <w:rsid w:val="005C7875"/>
    <w:rsid w:val="005E3982"/>
    <w:rsid w:val="005F75DF"/>
    <w:rsid w:val="00603974"/>
    <w:rsid w:val="00634D5D"/>
    <w:rsid w:val="00637C11"/>
    <w:rsid w:val="006421CB"/>
    <w:rsid w:val="00654513"/>
    <w:rsid w:val="00671910"/>
    <w:rsid w:val="006B05FC"/>
    <w:rsid w:val="006C3CA5"/>
    <w:rsid w:val="006C753E"/>
    <w:rsid w:val="006F21C1"/>
    <w:rsid w:val="00727368"/>
    <w:rsid w:val="0073418D"/>
    <w:rsid w:val="00743151"/>
    <w:rsid w:val="007449F1"/>
    <w:rsid w:val="007654DD"/>
    <w:rsid w:val="00773428"/>
    <w:rsid w:val="00777FE9"/>
    <w:rsid w:val="00785843"/>
    <w:rsid w:val="007867E2"/>
    <w:rsid w:val="007A2FF0"/>
    <w:rsid w:val="007B20DC"/>
    <w:rsid w:val="007B683B"/>
    <w:rsid w:val="007F2F38"/>
    <w:rsid w:val="008054AF"/>
    <w:rsid w:val="00810B1A"/>
    <w:rsid w:val="008124C3"/>
    <w:rsid w:val="00816A5F"/>
    <w:rsid w:val="00835BBD"/>
    <w:rsid w:val="00835EA8"/>
    <w:rsid w:val="0084321B"/>
    <w:rsid w:val="00863B3B"/>
    <w:rsid w:val="00870AB1"/>
    <w:rsid w:val="00876506"/>
    <w:rsid w:val="008A2D94"/>
    <w:rsid w:val="008A5A27"/>
    <w:rsid w:val="008F52D3"/>
    <w:rsid w:val="0090332A"/>
    <w:rsid w:val="00907F48"/>
    <w:rsid w:val="00913F3C"/>
    <w:rsid w:val="0092294C"/>
    <w:rsid w:val="00926222"/>
    <w:rsid w:val="00951F5E"/>
    <w:rsid w:val="00956195"/>
    <w:rsid w:val="0095673B"/>
    <w:rsid w:val="00970B9E"/>
    <w:rsid w:val="009725E1"/>
    <w:rsid w:val="0097779A"/>
    <w:rsid w:val="009823AE"/>
    <w:rsid w:val="00984AE3"/>
    <w:rsid w:val="00991557"/>
    <w:rsid w:val="00996653"/>
    <w:rsid w:val="009A0A08"/>
    <w:rsid w:val="009C5D46"/>
    <w:rsid w:val="009D0C9F"/>
    <w:rsid w:val="009E5392"/>
    <w:rsid w:val="009E7A9D"/>
    <w:rsid w:val="00A061BB"/>
    <w:rsid w:val="00A15159"/>
    <w:rsid w:val="00A356F1"/>
    <w:rsid w:val="00A55AE6"/>
    <w:rsid w:val="00A77BF7"/>
    <w:rsid w:val="00A824A1"/>
    <w:rsid w:val="00A845FB"/>
    <w:rsid w:val="00A84D08"/>
    <w:rsid w:val="00A950BC"/>
    <w:rsid w:val="00AA18D5"/>
    <w:rsid w:val="00AB641D"/>
    <w:rsid w:val="00AE4C4E"/>
    <w:rsid w:val="00AF3FA9"/>
    <w:rsid w:val="00AF49BF"/>
    <w:rsid w:val="00B05C47"/>
    <w:rsid w:val="00B07E9B"/>
    <w:rsid w:val="00B129AA"/>
    <w:rsid w:val="00B21AB1"/>
    <w:rsid w:val="00B335B7"/>
    <w:rsid w:val="00B37520"/>
    <w:rsid w:val="00B50656"/>
    <w:rsid w:val="00B51950"/>
    <w:rsid w:val="00B549A6"/>
    <w:rsid w:val="00B55380"/>
    <w:rsid w:val="00B55C60"/>
    <w:rsid w:val="00B702B8"/>
    <w:rsid w:val="00B90471"/>
    <w:rsid w:val="00B94FF5"/>
    <w:rsid w:val="00BC6B62"/>
    <w:rsid w:val="00BC7E81"/>
    <w:rsid w:val="00BD1EB0"/>
    <w:rsid w:val="00BD5086"/>
    <w:rsid w:val="00BD526E"/>
    <w:rsid w:val="00BF096C"/>
    <w:rsid w:val="00BF4C28"/>
    <w:rsid w:val="00BF7943"/>
    <w:rsid w:val="00C0496B"/>
    <w:rsid w:val="00C04A44"/>
    <w:rsid w:val="00C31F02"/>
    <w:rsid w:val="00C32CCE"/>
    <w:rsid w:val="00C35314"/>
    <w:rsid w:val="00C43AFD"/>
    <w:rsid w:val="00C62816"/>
    <w:rsid w:val="00C66043"/>
    <w:rsid w:val="00CA28F5"/>
    <w:rsid w:val="00CB5A06"/>
    <w:rsid w:val="00CC09E7"/>
    <w:rsid w:val="00CD33E8"/>
    <w:rsid w:val="00CD655D"/>
    <w:rsid w:val="00CF17B1"/>
    <w:rsid w:val="00D175E0"/>
    <w:rsid w:val="00D32935"/>
    <w:rsid w:val="00D54E8A"/>
    <w:rsid w:val="00D6514A"/>
    <w:rsid w:val="00D765CD"/>
    <w:rsid w:val="00D85AC0"/>
    <w:rsid w:val="00DB2CA2"/>
    <w:rsid w:val="00DD08F5"/>
    <w:rsid w:val="00DD25CC"/>
    <w:rsid w:val="00DE524F"/>
    <w:rsid w:val="00E11D53"/>
    <w:rsid w:val="00E17B32"/>
    <w:rsid w:val="00E20172"/>
    <w:rsid w:val="00E478E2"/>
    <w:rsid w:val="00E70C54"/>
    <w:rsid w:val="00E73853"/>
    <w:rsid w:val="00E76CD6"/>
    <w:rsid w:val="00EB2977"/>
    <w:rsid w:val="00EB653E"/>
    <w:rsid w:val="00ED16AC"/>
    <w:rsid w:val="00ED3351"/>
    <w:rsid w:val="00EE1DBD"/>
    <w:rsid w:val="00EE6010"/>
    <w:rsid w:val="00F26D2A"/>
    <w:rsid w:val="00F30DB1"/>
    <w:rsid w:val="00F34516"/>
    <w:rsid w:val="00F45109"/>
    <w:rsid w:val="00F5706A"/>
    <w:rsid w:val="00F57FBC"/>
    <w:rsid w:val="00F831F9"/>
    <w:rsid w:val="00F919C3"/>
    <w:rsid w:val="00F95DBF"/>
    <w:rsid w:val="00FA62BF"/>
    <w:rsid w:val="00FB025E"/>
    <w:rsid w:val="00FB695B"/>
    <w:rsid w:val="00FC572E"/>
    <w:rsid w:val="00FC6F6C"/>
    <w:rsid w:val="00FD093E"/>
    <w:rsid w:val="00FD4B59"/>
    <w:rsid w:val="00FE558D"/>
    <w:rsid w:val="00FF65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F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FC6F6C"/>
  </w:style>
  <w:style w:type="character" w:customStyle="1" w:styleId="Tekstpodstawowywcity2Znak">
    <w:name w:val="Tekst podstawowy wcięty 2 Znak"/>
    <w:link w:val="Tekstpodstawowywcity2"/>
    <w:rsid w:val="00FC6F6C"/>
    <w:rPr>
      <w:rFonts w:ascii="Courier New" w:hAnsi="Courier New"/>
      <w:sz w:val="28"/>
    </w:rPr>
  </w:style>
  <w:style w:type="paragraph" w:styleId="Nagwek">
    <w:name w:val="header"/>
    <w:basedOn w:val="Normalny"/>
    <w:next w:val="Tekstpodstawowy"/>
    <w:link w:val="NagwekZnak"/>
    <w:uiPriority w:val="99"/>
    <w:rsid w:val="00FC6F6C"/>
    <w:pPr>
      <w:keepNext/>
      <w:suppressAutoHyphens/>
      <w:spacing w:before="240" w:after="120" w:line="240" w:lineRule="auto"/>
    </w:pPr>
    <w:rPr>
      <w:rFonts w:ascii="Arial" w:eastAsia="SimSun" w:hAnsi="Arial" w:cs="Tahoma"/>
      <w:sz w:val="28"/>
      <w:szCs w:val="28"/>
      <w:lang w:eastAsia="ar-SA"/>
    </w:rPr>
  </w:style>
  <w:style w:type="character" w:customStyle="1" w:styleId="NagwekZnak">
    <w:name w:val="Nagłówek Znak"/>
    <w:basedOn w:val="Domylnaczcionkaakapitu"/>
    <w:link w:val="Nagwek"/>
    <w:uiPriority w:val="99"/>
    <w:rsid w:val="00FC6F6C"/>
    <w:rPr>
      <w:rFonts w:ascii="Arial" w:eastAsia="SimSun" w:hAnsi="Arial" w:cs="Tahoma"/>
      <w:sz w:val="28"/>
      <w:szCs w:val="28"/>
      <w:lang w:eastAsia="ar-SA"/>
    </w:rPr>
  </w:style>
  <w:style w:type="paragraph" w:styleId="Stopka">
    <w:name w:val="footer"/>
    <w:basedOn w:val="Normalny"/>
    <w:link w:val="StopkaZnak"/>
    <w:rsid w:val="00FC6F6C"/>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rsid w:val="00FC6F6C"/>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FC6F6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FC6F6C"/>
    <w:rPr>
      <w:rFonts w:ascii="Times New Roman" w:eastAsia="Times New Roman" w:hAnsi="Times New Roman" w:cs="Times New Roman"/>
      <w:sz w:val="24"/>
      <w:szCs w:val="24"/>
      <w:lang w:eastAsia="ar-SA"/>
    </w:rPr>
  </w:style>
  <w:style w:type="paragraph" w:customStyle="1" w:styleId="Tekstpodstawowy21">
    <w:name w:val="Tekst podstawowy 21"/>
    <w:basedOn w:val="Normalny"/>
    <w:rsid w:val="00FC6F6C"/>
    <w:pPr>
      <w:suppressAutoHyphens/>
      <w:spacing w:after="120" w:line="480" w:lineRule="auto"/>
    </w:pPr>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FC6F6C"/>
    <w:pPr>
      <w:suppressAutoHyphens/>
      <w:spacing w:after="0" w:line="240" w:lineRule="auto"/>
      <w:ind w:left="708"/>
    </w:pPr>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FC6F6C"/>
    <w:pPr>
      <w:spacing w:after="120" w:line="480" w:lineRule="auto"/>
      <w:ind w:left="283"/>
    </w:pPr>
    <w:rPr>
      <w:rFonts w:ascii="Courier New" w:hAnsi="Courier New"/>
      <w:sz w:val="28"/>
    </w:rPr>
  </w:style>
  <w:style w:type="character" w:customStyle="1" w:styleId="Tekstpodstawowywcity2Znak1">
    <w:name w:val="Tekst podstawowy wcięty 2 Znak1"/>
    <w:basedOn w:val="Domylnaczcionkaakapitu"/>
    <w:uiPriority w:val="99"/>
    <w:semiHidden/>
    <w:rsid w:val="00FC6F6C"/>
  </w:style>
  <w:style w:type="paragraph" w:customStyle="1" w:styleId="Styl6">
    <w:name w:val="Styl6"/>
    <w:basedOn w:val="Normalny"/>
    <w:rsid w:val="00FC6F6C"/>
    <w:pPr>
      <w:spacing w:after="0" w:line="360" w:lineRule="auto"/>
      <w:jc w:val="both"/>
    </w:pPr>
    <w:rPr>
      <w:rFonts w:ascii="Times New Roman" w:eastAsia="Times New Roman" w:hAnsi="Times New Roman" w:cs="Times New Roman"/>
      <w:color w:val="000000"/>
      <w:szCs w:val="24"/>
      <w:lang w:eastAsia="pl-PL"/>
    </w:rPr>
  </w:style>
  <w:style w:type="paragraph" w:customStyle="1" w:styleId="Styl1">
    <w:name w:val="Styl 1"/>
    <w:basedOn w:val="Normalny"/>
    <w:next w:val="Styl2"/>
    <w:rsid w:val="00FC6F6C"/>
    <w:pPr>
      <w:numPr>
        <w:numId w:val="8"/>
      </w:numPr>
      <w:spacing w:before="120" w:after="120" w:line="240" w:lineRule="auto"/>
      <w:jc w:val="both"/>
      <w:outlineLvl w:val="0"/>
    </w:pPr>
    <w:rPr>
      <w:rFonts w:ascii="Times New Roman" w:eastAsia="Times New Roman" w:hAnsi="Times New Roman" w:cs="Times New Roman"/>
      <w:b/>
      <w:caps/>
      <w:szCs w:val="20"/>
      <w:lang w:val="en-US" w:eastAsia="pl-PL"/>
    </w:rPr>
  </w:style>
  <w:style w:type="paragraph" w:customStyle="1" w:styleId="Styl2">
    <w:name w:val="Styl 2"/>
    <w:basedOn w:val="Normalny"/>
    <w:next w:val="Styl3"/>
    <w:rsid w:val="00FC6F6C"/>
    <w:pPr>
      <w:numPr>
        <w:ilvl w:val="1"/>
        <w:numId w:val="8"/>
      </w:numPr>
      <w:tabs>
        <w:tab w:val="center" w:pos="851"/>
      </w:tabs>
      <w:spacing w:before="120" w:after="120" w:line="240" w:lineRule="auto"/>
      <w:jc w:val="center"/>
      <w:outlineLvl w:val="1"/>
    </w:pPr>
    <w:rPr>
      <w:rFonts w:ascii="Times New Roman" w:eastAsia="Times New Roman" w:hAnsi="Times New Roman" w:cs="Times New Roman"/>
      <w:b/>
      <w:szCs w:val="20"/>
      <w:lang w:val="en-US" w:eastAsia="pl-PL"/>
    </w:rPr>
  </w:style>
  <w:style w:type="paragraph" w:customStyle="1" w:styleId="Styl3">
    <w:name w:val="Styl3"/>
    <w:basedOn w:val="Styl1"/>
    <w:rsid w:val="00FC6F6C"/>
    <w:pPr>
      <w:numPr>
        <w:ilvl w:val="2"/>
      </w:numPr>
      <w:spacing w:before="0" w:after="0" w:line="360" w:lineRule="auto"/>
      <w:outlineLvl w:val="2"/>
    </w:pPr>
    <w:rPr>
      <w:b w:val="0"/>
      <w:caps w:val="0"/>
    </w:rPr>
  </w:style>
  <w:style w:type="paragraph" w:customStyle="1" w:styleId="Styl4">
    <w:name w:val="Styl4"/>
    <w:basedOn w:val="Styl3"/>
    <w:rsid w:val="00FC6F6C"/>
    <w:pPr>
      <w:numPr>
        <w:ilvl w:val="3"/>
      </w:numPr>
      <w:tabs>
        <w:tab w:val="left" w:pos="851"/>
      </w:tabs>
      <w:outlineLvl w:val="3"/>
    </w:pPr>
  </w:style>
  <w:style w:type="paragraph" w:customStyle="1" w:styleId="Styl5">
    <w:name w:val="Styl5"/>
    <w:basedOn w:val="Styl4"/>
    <w:rsid w:val="00FC6F6C"/>
    <w:pPr>
      <w:numPr>
        <w:ilvl w:val="4"/>
      </w:numPr>
      <w:outlineLvl w:val="4"/>
    </w:pPr>
  </w:style>
  <w:style w:type="paragraph" w:styleId="Tekstprzypisudolnego">
    <w:name w:val="footnote text"/>
    <w:basedOn w:val="Normalny"/>
    <w:link w:val="TekstprzypisudolnegoZnak"/>
    <w:uiPriority w:val="99"/>
    <w:semiHidden/>
    <w:unhideWhenUsed/>
    <w:rsid w:val="00FC6F6C"/>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przypisudolnegoZnak">
    <w:name w:val="Tekst przypisu dolnego Znak"/>
    <w:basedOn w:val="Domylnaczcionkaakapitu"/>
    <w:link w:val="Tekstprzypisudolnego"/>
    <w:uiPriority w:val="99"/>
    <w:semiHidden/>
    <w:rsid w:val="00FC6F6C"/>
    <w:rPr>
      <w:rFonts w:ascii="Times New Roman" w:eastAsia="Times New Roman" w:hAnsi="Times New Roman" w:cs="Times New Roman"/>
      <w:sz w:val="20"/>
      <w:szCs w:val="20"/>
      <w:lang w:val="x-none" w:eastAsia="ar-SA"/>
    </w:rPr>
  </w:style>
  <w:style w:type="character" w:styleId="Odwoanieprzypisudolnego">
    <w:name w:val="footnote reference"/>
    <w:uiPriority w:val="99"/>
    <w:semiHidden/>
    <w:unhideWhenUsed/>
    <w:rsid w:val="00FC6F6C"/>
    <w:rPr>
      <w:vertAlign w:val="superscript"/>
    </w:rPr>
  </w:style>
  <w:style w:type="paragraph" w:styleId="Bezodstpw">
    <w:name w:val="No Spacing"/>
    <w:uiPriority w:val="1"/>
    <w:qFormat/>
    <w:rsid w:val="00FC6F6C"/>
    <w:pPr>
      <w:tabs>
        <w:tab w:val="num" w:pos="6480"/>
      </w:tabs>
      <w:spacing w:after="0" w:line="240" w:lineRule="auto"/>
      <w:ind w:left="6480" w:hanging="720"/>
    </w:pPr>
    <w:rPr>
      <w:rFonts w:ascii="Calibri" w:eastAsia="Calibri" w:hAnsi="Calibri" w:cs="Times New Roman"/>
    </w:rPr>
  </w:style>
  <w:style w:type="paragraph" w:styleId="Tekstpodstawowy">
    <w:name w:val="Body Text"/>
    <w:basedOn w:val="Normalny"/>
    <w:link w:val="TekstpodstawowyZnak"/>
    <w:uiPriority w:val="99"/>
    <w:semiHidden/>
    <w:unhideWhenUsed/>
    <w:rsid w:val="00FC6F6C"/>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uiPriority w:val="99"/>
    <w:semiHidden/>
    <w:rsid w:val="00FC6F6C"/>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25B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5BFC"/>
    <w:rPr>
      <w:rFonts w:ascii="Segoe UI" w:hAnsi="Segoe UI" w:cs="Segoe UI"/>
      <w:sz w:val="18"/>
      <w:szCs w:val="18"/>
    </w:rPr>
  </w:style>
  <w:style w:type="character" w:styleId="Odwoaniedokomentarza">
    <w:name w:val="annotation reference"/>
    <w:basedOn w:val="Domylnaczcionkaakapitu"/>
    <w:uiPriority w:val="99"/>
    <w:semiHidden/>
    <w:unhideWhenUsed/>
    <w:rsid w:val="004E72BF"/>
    <w:rPr>
      <w:sz w:val="16"/>
      <w:szCs w:val="16"/>
    </w:rPr>
  </w:style>
  <w:style w:type="paragraph" w:styleId="Tekstkomentarza">
    <w:name w:val="annotation text"/>
    <w:basedOn w:val="Normalny"/>
    <w:link w:val="TekstkomentarzaZnak"/>
    <w:uiPriority w:val="99"/>
    <w:semiHidden/>
    <w:unhideWhenUsed/>
    <w:rsid w:val="004E72B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E72BF"/>
    <w:rPr>
      <w:sz w:val="20"/>
      <w:szCs w:val="20"/>
    </w:rPr>
  </w:style>
  <w:style w:type="paragraph" w:styleId="Tematkomentarza">
    <w:name w:val="annotation subject"/>
    <w:basedOn w:val="Tekstkomentarza"/>
    <w:next w:val="Tekstkomentarza"/>
    <w:link w:val="TematkomentarzaZnak"/>
    <w:uiPriority w:val="99"/>
    <w:semiHidden/>
    <w:unhideWhenUsed/>
    <w:rsid w:val="004E72BF"/>
    <w:rPr>
      <w:b/>
      <w:bCs/>
    </w:rPr>
  </w:style>
  <w:style w:type="character" w:customStyle="1" w:styleId="TematkomentarzaZnak">
    <w:name w:val="Temat komentarza Znak"/>
    <w:basedOn w:val="TekstkomentarzaZnak"/>
    <w:link w:val="Tematkomentarza"/>
    <w:uiPriority w:val="99"/>
    <w:semiHidden/>
    <w:rsid w:val="004E72BF"/>
    <w:rPr>
      <w:b/>
      <w:bCs/>
      <w:sz w:val="20"/>
      <w:szCs w:val="20"/>
    </w:rPr>
  </w:style>
  <w:style w:type="character" w:styleId="Pogrubienie">
    <w:name w:val="Strong"/>
    <w:uiPriority w:val="22"/>
    <w:qFormat/>
    <w:rsid w:val="00951F5E"/>
    <w:rPr>
      <w:b/>
      <w:bCs/>
    </w:rPr>
  </w:style>
  <w:style w:type="character" w:styleId="Hipercze">
    <w:name w:val="Hyperlink"/>
    <w:basedOn w:val="Domylnaczcionkaakapitu"/>
    <w:uiPriority w:val="99"/>
    <w:unhideWhenUsed/>
    <w:rsid w:val="00B5538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FC6F6C"/>
  </w:style>
  <w:style w:type="character" w:customStyle="1" w:styleId="Tekstpodstawowywcity2Znak">
    <w:name w:val="Tekst podstawowy wcięty 2 Znak"/>
    <w:link w:val="Tekstpodstawowywcity2"/>
    <w:rsid w:val="00FC6F6C"/>
    <w:rPr>
      <w:rFonts w:ascii="Courier New" w:hAnsi="Courier New"/>
      <w:sz w:val="28"/>
    </w:rPr>
  </w:style>
  <w:style w:type="paragraph" w:styleId="Nagwek">
    <w:name w:val="header"/>
    <w:basedOn w:val="Normalny"/>
    <w:next w:val="Tekstpodstawowy"/>
    <w:link w:val="NagwekZnak"/>
    <w:uiPriority w:val="99"/>
    <w:rsid w:val="00FC6F6C"/>
    <w:pPr>
      <w:keepNext/>
      <w:suppressAutoHyphens/>
      <w:spacing w:before="240" w:after="120" w:line="240" w:lineRule="auto"/>
    </w:pPr>
    <w:rPr>
      <w:rFonts w:ascii="Arial" w:eastAsia="SimSun" w:hAnsi="Arial" w:cs="Tahoma"/>
      <w:sz w:val="28"/>
      <w:szCs w:val="28"/>
      <w:lang w:eastAsia="ar-SA"/>
    </w:rPr>
  </w:style>
  <w:style w:type="character" w:customStyle="1" w:styleId="NagwekZnak">
    <w:name w:val="Nagłówek Znak"/>
    <w:basedOn w:val="Domylnaczcionkaakapitu"/>
    <w:link w:val="Nagwek"/>
    <w:uiPriority w:val="99"/>
    <w:rsid w:val="00FC6F6C"/>
    <w:rPr>
      <w:rFonts w:ascii="Arial" w:eastAsia="SimSun" w:hAnsi="Arial" w:cs="Tahoma"/>
      <w:sz w:val="28"/>
      <w:szCs w:val="28"/>
      <w:lang w:eastAsia="ar-SA"/>
    </w:rPr>
  </w:style>
  <w:style w:type="paragraph" w:styleId="Stopka">
    <w:name w:val="footer"/>
    <w:basedOn w:val="Normalny"/>
    <w:link w:val="StopkaZnak"/>
    <w:rsid w:val="00FC6F6C"/>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rsid w:val="00FC6F6C"/>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FC6F6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FC6F6C"/>
    <w:rPr>
      <w:rFonts w:ascii="Times New Roman" w:eastAsia="Times New Roman" w:hAnsi="Times New Roman" w:cs="Times New Roman"/>
      <w:sz w:val="24"/>
      <w:szCs w:val="24"/>
      <w:lang w:eastAsia="ar-SA"/>
    </w:rPr>
  </w:style>
  <w:style w:type="paragraph" w:customStyle="1" w:styleId="Tekstpodstawowy21">
    <w:name w:val="Tekst podstawowy 21"/>
    <w:basedOn w:val="Normalny"/>
    <w:rsid w:val="00FC6F6C"/>
    <w:pPr>
      <w:suppressAutoHyphens/>
      <w:spacing w:after="120" w:line="480" w:lineRule="auto"/>
    </w:pPr>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FC6F6C"/>
    <w:pPr>
      <w:suppressAutoHyphens/>
      <w:spacing w:after="0" w:line="240" w:lineRule="auto"/>
      <w:ind w:left="708"/>
    </w:pPr>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FC6F6C"/>
    <w:pPr>
      <w:spacing w:after="120" w:line="480" w:lineRule="auto"/>
      <w:ind w:left="283"/>
    </w:pPr>
    <w:rPr>
      <w:rFonts w:ascii="Courier New" w:hAnsi="Courier New"/>
      <w:sz w:val="28"/>
    </w:rPr>
  </w:style>
  <w:style w:type="character" w:customStyle="1" w:styleId="Tekstpodstawowywcity2Znak1">
    <w:name w:val="Tekst podstawowy wcięty 2 Znak1"/>
    <w:basedOn w:val="Domylnaczcionkaakapitu"/>
    <w:uiPriority w:val="99"/>
    <w:semiHidden/>
    <w:rsid w:val="00FC6F6C"/>
  </w:style>
  <w:style w:type="paragraph" w:customStyle="1" w:styleId="Styl6">
    <w:name w:val="Styl6"/>
    <w:basedOn w:val="Normalny"/>
    <w:rsid w:val="00FC6F6C"/>
    <w:pPr>
      <w:spacing w:after="0" w:line="360" w:lineRule="auto"/>
      <w:jc w:val="both"/>
    </w:pPr>
    <w:rPr>
      <w:rFonts w:ascii="Times New Roman" w:eastAsia="Times New Roman" w:hAnsi="Times New Roman" w:cs="Times New Roman"/>
      <w:color w:val="000000"/>
      <w:szCs w:val="24"/>
      <w:lang w:eastAsia="pl-PL"/>
    </w:rPr>
  </w:style>
  <w:style w:type="paragraph" w:customStyle="1" w:styleId="Styl1">
    <w:name w:val="Styl 1"/>
    <w:basedOn w:val="Normalny"/>
    <w:next w:val="Styl2"/>
    <w:rsid w:val="00FC6F6C"/>
    <w:pPr>
      <w:numPr>
        <w:numId w:val="8"/>
      </w:numPr>
      <w:spacing w:before="120" w:after="120" w:line="240" w:lineRule="auto"/>
      <w:jc w:val="both"/>
      <w:outlineLvl w:val="0"/>
    </w:pPr>
    <w:rPr>
      <w:rFonts w:ascii="Times New Roman" w:eastAsia="Times New Roman" w:hAnsi="Times New Roman" w:cs="Times New Roman"/>
      <w:b/>
      <w:caps/>
      <w:szCs w:val="20"/>
      <w:lang w:val="en-US" w:eastAsia="pl-PL"/>
    </w:rPr>
  </w:style>
  <w:style w:type="paragraph" w:customStyle="1" w:styleId="Styl2">
    <w:name w:val="Styl 2"/>
    <w:basedOn w:val="Normalny"/>
    <w:next w:val="Styl3"/>
    <w:rsid w:val="00FC6F6C"/>
    <w:pPr>
      <w:numPr>
        <w:ilvl w:val="1"/>
        <w:numId w:val="8"/>
      </w:numPr>
      <w:tabs>
        <w:tab w:val="center" w:pos="851"/>
      </w:tabs>
      <w:spacing w:before="120" w:after="120" w:line="240" w:lineRule="auto"/>
      <w:jc w:val="center"/>
      <w:outlineLvl w:val="1"/>
    </w:pPr>
    <w:rPr>
      <w:rFonts w:ascii="Times New Roman" w:eastAsia="Times New Roman" w:hAnsi="Times New Roman" w:cs="Times New Roman"/>
      <w:b/>
      <w:szCs w:val="20"/>
      <w:lang w:val="en-US" w:eastAsia="pl-PL"/>
    </w:rPr>
  </w:style>
  <w:style w:type="paragraph" w:customStyle="1" w:styleId="Styl3">
    <w:name w:val="Styl3"/>
    <w:basedOn w:val="Styl1"/>
    <w:rsid w:val="00FC6F6C"/>
    <w:pPr>
      <w:numPr>
        <w:ilvl w:val="2"/>
      </w:numPr>
      <w:spacing w:before="0" w:after="0" w:line="360" w:lineRule="auto"/>
      <w:outlineLvl w:val="2"/>
    </w:pPr>
    <w:rPr>
      <w:b w:val="0"/>
      <w:caps w:val="0"/>
    </w:rPr>
  </w:style>
  <w:style w:type="paragraph" w:customStyle="1" w:styleId="Styl4">
    <w:name w:val="Styl4"/>
    <w:basedOn w:val="Styl3"/>
    <w:rsid w:val="00FC6F6C"/>
    <w:pPr>
      <w:numPr>
        <w:ilvl w:val="3"/>
      </w:numPr>
      <w:tabs>
        <w:tab w:val="left" w:pos="851"/>
      </w:tabs>
      <w:outlineLvl w:val="3"/>
    </w:pPr>
  </w:style>
  <w:style w:type="paragraph" w:customStyle="1" w:styleId="Styl5">
    <w:name w:val="Styl5"/>
    <w:basedOn w:val="Styl4"/>
    <w:rsid w:val="00FC6F6C"/>
    <w:pPr>
      <w:numPr>
        <w:ilvl w:val="4"/>
      </w:numPr>
      <w:outlineLvl w:val="4"/>
    </w:pPr>
  </w:style>
  <w:style w:type="paragraph" w:styleId="Tekstprzypisudolnego">
    <w:name w:val="footnote text"/>
    <w:basedOn w:val="Normalny"/>
    <w:link w:val="TekstprzypisudolnegoZnak"/>
    <w:uiPriority w:val="99"/>
    <w:semiHidden/>
    <w:unhideWhenUsed/>
    <w:rsid w:val="00FC6F6C"/>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przypisudolnegoZnak">
    <w:name w:val="Tekst przypisu dolnego Znak"/>
    <w:basedOn w:val="Domylnaczcionkaakapitu"/>
    <w:link w:val="Tekstprzypisudolnego"/>
    <w:uiPriority w:val="99"/>
    <w:semiHidden/>
    <w:rsid w:val="00FC6F6C"/>
    <w:rPr>
      <w:rFonts w:ascii="Times New Roman" w:eastAsia="Times New Roman" w:hAnsi="Times New Roman" w:cs="Times New Roman"/>
      <w:sz w:val="20"/>
      <w:szCs w:val="20"/>
      <w:lang w:val="x-none" w:eastAsia="ar-SA"/>
    </w:rPr>
  </w:style>
  <w:style w:type="character" w:styleId="Odwoanieprzypisudolnego">
    <w:name w:val="footnote reference"/>
    <w:uiPriority w:val="99"/>
    <w:semiHidden/>
    <w:unhideWhenUsed/>
    <w:rsid w:val="00FC6F6C"/>
    <w:rPr>
      <w:vertAlign w:val="superscript"/>
    </w:rPr>
  </w:style>
  <w:style w:type="paragraph" w:styleId="Bezodstpw">
    <w:name w:val="No Spacing"/>
    <w:uiPriority w:val="1"/>
    <w:qFormat/>
    <w:rsid w:val="00FC6F6C"/>
    <w:pPr>
      <w:tabs>
        <w:tab w:val="num" w:pos="6480"/>
      </w:tabs>
      <w:spacing w:after="0" w:line="240" w:lineRule="auto"/>
      <w:ind w:left="6480" w:hanging="720"/>
    </w:pPr>
    <w:rPr>
      <w:rFonts w:ascii="Calibri" w:eastAsia="Calibri" w:hAnsi="Calibri" w:cs="Times New Roman"/>
    </w:rPr>
  </w:style>
  <w:style w:type="paragraph" w:styleId="Tekstpodstawowy">
    <w:name w:val="Body Text"/>
    <w:basedOn w:val="Normalny"/>
    <w:link w:val="TekstpodstawowyZnak"/>
    <w:uiPriority w:val="99"/>
    <w:semiHidden/>
    <w:unhideWhenUsed/>
    <w:rsid w:val="00FC6F6C"/>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uiPriority w:val="99"/>
    <w:semiHidden/>
    <w:rsid w:val="00FC6F6C"/>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25B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5BFC"/>
    <w:rPr>
      <w:rFonts w:ascii="Segoe UI" w:hAnsi="Segoe UI" w:cs="Segoe UI"/>
      <w:sz w:val="18"/>
      <w:szCs w:val="18"/>
    </w:rPr>
  </w:style>
  <w:style w:type="character" w:styleId="Odwoaniedokomentarza">
    <w:name w:val="annotation reference"/>
    <w:basedOn w:val="Domylnaczcionkaakapitu"/>
    <w:uiPriority w:val="99"/>
    <w:semiHidden/>
    <w:unhideWhenUsed/>
    <w:rsid w:val="004E72BF"/>
    <w:rPr>
      <w:sz w:val="16"/>
      <w:szCs w:val="16"/>
    </w:rPr>
  </w:style>
  <w:style w:type="paragraph" w:styleId="Tekstkomentarza">
    <w:name w:val="annotation text"/>
    <w:basedOn w:val="Normalny"/>
    <w:link w:val="TekstkomentarzaZnak"/>
    <w:uiPriority w:val="99"/>
    <w:semiHidden/>
    <w:unhideWhenUsed/>
    <w:rsid w:val="004E72B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E72BF"/>
    <w:rPr>
      <w:sz w:val="20"/>
      <w:szCs w:val="20"/>
    </w:rPr>
  </w:style>
  <w:style w:type="paragraph" w:styleId="Tematkomentarza">
    <w:name w:val="annotation subject"/>
    <w:basedOn w:val="Tekstkomentarza"/>
    <w:next w:val="Tekstkomentarza"/>
    <w:link w:val="TematkomentarzaZnak"/>
    <w:uiPriority w:val="99"/>
    <w:semiHidden/>
    <w:unhideWhenUsed/>
    <w:rsid w:val="004E72BF"/>
    <w:rPr>
      <w:b/>
      <w:bCs/>
    </w:rPr>
  </w:style>
  <w:style w:type="character" w:customStyle="1" w:styleId="TematkomentarzaZnak">
    <w:name w:val="Temat komentarza Znak"/>
    <w:basedOn w:val="TekstkomentarzaZnak"/>
    <w:link w:val="Tematkomentarza"/>
    <w:uiPriority w:val="99"/>
    <w:semiHidden/>
    <w:rsid w:val="004E72BF"/>
    <w:rPr>
      <w:b/>
      <w:bCs/>
      <w:sz w:val="20"/>
      <w:szCs w:val="20"/>
    </w:rPr>
  </w:style>
  <w:style w:type="character" w:styleId="Pogrubienie">
    <w:name w:val="Strong"/>
    <w:uiPriority w:val="22"/>
    <w:qFormat/>
    <w:rsid w:val="00951F5E"/>
    <w:rPr>
      <w:b/>
      <w:bCs/>
    </w:rPr>
  </w:style>
  <w:style w:type="character" w:styleId="Hipercze">
    <w:name w:val="Hyperlink"/>
    <w:basedOn w:val="Domylnaczcionkaakapitu"/>
    <w:uiPriority w:val="99"/>
    <w:unhideWhenUsed/>
    <w:rsid w:val="00B553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44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ekretarz@czarnia.com.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A6883-89D5-4708-9651-C225272AC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7299</Words>
  <Characters>43799</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Kaczyńska</dc:creator>
  <cp:lastModifiedBy>Stanisław</cp:lastModifiedBy>
  <cp:revision>7</cp:revision>
  <cp:lastPrinted>2019-08-02T12:12:00Z</cp:lastPrinted>
  <dcterms:created xsi:type="dcterms:W3CDTF">2020-07-21T05:56:00Z</dcterms:created>
  <dcterms:modified xsi:type="dcterms:W3CDTF">2020-07-22T13:30:00Z</dcterms:modified>
</cp:coreProperties>
</file>